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008" w:rsidRPr="00673008" w:rsidRDefault="00673008" w:rsidP="00673008">
      <w:pPr>
        <w:numPr>
          <w:ilvl w:val="0"/>
          <w:numId w:val="1"/>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In a single throw of a die, what is the probability of attaining a number that is 5 or higher?</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9"/>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4" type="#_x0000_t75" style="width:20.25pt;height:17.25pt" o:ole="">
                  <v:imagedata r:id="rId5" o:title=""/>
                </v:shape>
                <w:control r:id="rId6" w:name="DefaultOcxName" w:shapeid="_x0000_i138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.67</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83" type="#_x0000_t75" style="width:20.25pt;height:17.25pt" o:ole="">
                  <v:imagedata r:id="rId5" o:title=""/>
                </v:shape>
                <w:control r:id="rId7" w:name="DefaultOcxName1" w:shapeid="_x0000_i138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.33</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82" type="#_x0000_t75" style="width:20.25pt;height:17.25pt" o:ole="">
                  <v:imagedata r:id="rId5" o:title=""/>
                </v:shape>
                <w:control r:id="rId8" w:name="DefaultOcxName2" w:shapeid="_x0000_i138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.17</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81" type="#_x0000_t75" style="width:20.25pt;height:17.25pt" o:ole="">
                  <v:imagedata r:id="rId5" o:title=""/>
                </v:shape>
                <w:control r:id="rId9" w:name="DefaultOcxName3" w:shapeid="_x0000_i138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.83</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w:t>
      </w:r>
    </w:p>
    <w:p w:rsidR="00673008" w:rsidRPr="00673008" w:rsidRDefault="00673008" w:rsidP="00673008">
      <w:pPr>
        <w:numPr>
          <w:ilvl w:val="0"/>
          <w:numId w:val="2"/>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In the graduating class of the local high school, 20% of the students have decided to attend Arizona State University. If I randomly draw a student from the graduating class, what is the probability that the chosen student will be attending ASU?</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3"/>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80" type="#_x0000_t75" style="width:20.25pt;height:17.25pt" o:ole="">
                  <v:imagedata r:id="rId5" o:title=""/>
                </v:shape>
                <w:control r:id="rId10" w:name="DefaultOcxName4" w:shapeid="_x0000_i138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.80</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9" type="#_x0000_t75" style="width:20.25pt;height:17.25pt" o:ole="">
                  <v:imagedata r:id="rId5" o:title=""/>
                </v:shape>
                <w:control r:id="rId11" w:name="DefaultOcxName5" w:shapeid="_x0000_i137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.50</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8" type="#_x0000_t75" style="width:20.25pt;height:17.25pt" o:ole="">
                  <v:imagedata r:id="rId5" o:title=""/>
                </v:shape>
                <w:control r:id="rId12" w:name="DefaultOcxName6" w:shapeid="_x0000_i137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.02</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7" type="#_x0000_t75" style="width:20.25pt;height:17.25pt" o:ole="">
                  <v:imagedata r:id="rId5" o:title=""/>
                </v:shape>
                <w:control r:id="rId13" w:name="DefaultOcxName7" w:shapeid="_x0000_i137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.20</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3</w:t>
      </w:r>
    </w:p>
    <w:p w:rsidR="00673008" w:rsidRPr="00673008" w:rsidRDefault="00673008" w:rsidP="00673008">
      <w:pPr>
        <w:numPr>
          <w:ilvl w:val="0"/>
          <w:numId w:val="3"/>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Given the same alpha level, a one-tailed test is considered a more lenient test than a two-tailed test on a sample of data because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6" type="#_x0000_t75" style="width:20.25pt;height:17.25pt" o:ole="">
                  <v:imagedata r:id="rId5" o:title=""/>
                </v:shape>
                <w:control r:id="rId14" w:name="DefaultOcxName8" w:shapeid="_x0000_i137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one-tailed test has only one critical value while the two-tailed test has two</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5" type="#_x0000_t75" style="width:20.25pt;height:17.25pt" o:ole="">
                  <v:imagedata r:id="rId5" o:title=""/>
                </v:shape>
                <w:control r:id="rId15" w:name="DefaultOcxName9" w:shapeid="_x0000_i137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a two-tailed test requires testing of two hypotheses while a one-tailed test only tests one hypothesis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4" type="#_x0000_t75" style="width:20.25pt;height:17.25pt" o:ole="">
                  <v:imagedata r:id="rId5" o:title=""/>
                </v:shape>
                <w:control r:id="rId16" w:name="DefaultOcxName10" w:shapeid="_x0000_i137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20"/>
                <w:szCs w:val="20"/>
                <w:bdr w:val="none" w:sz="0" w:space="0" w:color="auto" w:frame="1"/>
                <w:shd w:val="clear" w:color="auto" w:fill="FFFFFF"/>
              </w:rPr>
              <w:t>the alpha is multiplied by 2 to figure the</w:t>
            </w:r>
            <w:r w:rsidRPr="00673008">
              <w:rPr>
                <w:rFonts w:ascii="inherit" w:eastAsia="Times New Roman" w:hAnsi="inherit" w:cs="Arial"/>
                <w:color w:val="000000"/>
                <w:sz w:val="20"/>
                <w:szCs w:val="20"/>
                <w:bdr w:val="none" w:sz="0" w:space="0" w:color="auto" w:frame="1"/>
                <w:shd w:val="clear" w:color="auto" w:fill="FFFFFF"/>
              </w:rPr>
              <w:t> </w:t>
            </w:r>
            <w:r w:rsidRPr="00673008">
              <w:rPr>
                <w:rFonts w:ascii="Arial" w:eastAsia="Times New Roman" w:hAnsi="Arial" w:cs="Arial"/>
                <w:color w:val="000000"/>
                <w:sz w:val="20"/>
                <w:szCs w:val="20"/>
                <w:bdr w:val="none" w:sz="0" w:space="0" w:color="auto" w:frame="1"/>
                <w:shd w:val="clear" w:color="auto" w:fill="FFFFFF"/>
              </w:rPr>
              <w:t>size of the significance area in each tail for a two-tailed test, compared to the original alpha for the one-tailed test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3" type="#_x0000_t75" style="width:20.25pt;height:17.25pt" o:ole="">
                  <v:imagedata r:id="rId5" o:title=""/>
                </v:shape>
                <w:control r:id="rId17" w:name="DefaultOcxName11" w:shapeid="_x0000_i137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alpha is divided in 2 to figure the size of the significance area in each tail for a two-tailed test, compared to the whole alpha for the one-tailed test</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4</w:t>
      </w:r>
    </w:p>
    <w:p w:rsidR="00673008" w:rsidRPr="00673008" w:rsidRDefault="00673008" w:rsidP="00673008">
      <w:pPr>
        <w:numPr>
          <w:ilvl w:val="0"/>
          <w:numId w:val="4"/>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For a given sample statistic and a fixed alpha level, how does a one-tailed test compared to a two-tiled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346"/>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2" type="#_x0000_t75" style="width:20.25pt;height:17.25pt" o:ole="">
                  <v:imagedata r:id="rId5" o:title=""/>
                </v:shape>
                <w:control r:id="rId18" w:name="DefaultOcxName12" w:shapeid="_x0000_i137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total significance area in the comparison distribution is larger in a one-tailed test.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1" type="#_x0000_t75" style="width:20.25pt;height:17.25pt" o:ole="">
                  <v:imagedata r:id="rId5" o:title=""/>
                </v:shape>
                <w:control r:id="rId19" w:name="DefaultOcxName13" w:shapeid="_x0000_i137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critical value to be compared to the statistic would be more extreme with a one-tailed test.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70" type="#_x0000_t75" style="width:20.25pt;height:17.25pt" o:ole="">
                  <v:imagedata r:id="rId5" o:title=""/>
                </v:shape>
                <w:control r:id="rId20" w:name="DefaultOcxName14" w:shapeid="_x0000_i137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total significance area in the comparison distribution is larger in a two-tailed test.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9" type="#_x0000_t75" style="width:20.25pt;height:17.25pt" o:ole="">
                  <v:imagedata r:id="rId5" o:title=""/>
                </v:shape>
                <w:control r:id="rId21" w:name="DefaultOcxName15" w:shapeid="_x0000_i136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critical value to be compared to the statistic would be more extreme with a two-tailed test.</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5</w:t>
      </w:r>
    </w:p>
    <w:p w:rsidR="00673008" w:rsidRPr="00673008" w:rsidRDefault="00673008" w:rsidP="00673008">
      <w:pPr>
        <w:numPr>
          <w:ilvl w:val="0"/>
          <w:numId w:val="5"/>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A team of researchers would like to find out if Country X residents, who favor a low fat diet, have significantly lower cholesterol levels compared to that of the US population. They collected data from a large sample of Country X residents and the Z statistic is calculated to be -1.75 in a one-tailed test with an alpha level of .05. What is the researchers' conclusion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782"/>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lastRenderedPageBreak/>
              <w:object w:dxaOrig="1440" w:dyaOrig="1440">
                <v:shape id="_x0000_i1368" type="#_x0000_t75" style="width:20.25pt;height:17.25pt" o:ole="">
                  <v:imagedata r:id="rId5" o:title=""/>
                </v:shape>
                <w:control r:id="rId22" w:name="DefaultOcxName16" w:shapeid="_x0000_i136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researchers reject the alternative hypothesis.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7" type="#_x0000_t75" style="width:20.25pt;height:17.25pt" o:ole="">
                  <v:imagedata r:id="rId5" o:title=""/>
                </v:shape>
                <w:control r:id="rId23" w:name="DefaultOcxName17" w:shapeid="_x0000_i136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researchers fail to reject the null hypothesis.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6" type="#_x0000_t75" style="width:20.25pt;height:17.25pt" o:ole="">
                  <v:imagedata r:id="rId5" o:title=""/>
                </v:shape>
                <w:control r:id="rId24" w:name="DefaultOcxName18" w:shapeid="_x0000_i136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researchers reject the null hypothesis.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5" type="#_x0000_t75" style="width:20.25pt;height:17.25pt" o:ole="">
                  <v:imagedata r:id="rId5" o:title=""/>
                </v:shape>
                <w:control r:id="rId25" w:name="DefaultOcxName19" w:shapeid="_x0000_i136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researchers fail to reject the alternative hypothesis.</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6</w:t>
      </w:r>
    </w:p>
    <w:p w:rsidR="00673008" w:rsidRPr="00673008" w:rsidRDefault="00673008" w:rsidP="00673008">
      <w:pPr>
        <w:numPr>
          <w:ilvl w:val="0"/>
          <w:numId w:val="6"/>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I conducted a study on the effect of Parkinson's disease on memory by comparing a group of Parkinson's patients to the general population in the same age range. Based on the statistical result, I failed to reject the null hypothesis so I can conclude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4" type="#_x0000_t75" style="width:20.25pt;height:17.25pt" o:ole="">
                  <v:imagedata r:id="rId5" o:title=""/>
                </v:shape>
                <w:control r:id="rId26" w:name="DefaultOcxName20" w:shapeid="_x0000_i136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probability is high that the memory abilities of Parkinson's patients are no different from the general population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3" type="#_x0000_t75" style="width:20.25pt;height:17.25pt" o:ole="">
                  <v:imagedata r:id="rId5" o:title=""/>
                </v:shape>
                <w:control r:id="rId27" w:name="DefaultOcxName21" w:shapeid="_x0000_i136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memory abilities of Parkinson's patients have been proven to be the same as the general population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2" type="#_x0000_t75" style="width:20.25pt;height:17.25pt" o:ole="">
                  <v:imagedata r:id="rId5" o:title=""/>
                </v:shape>
                <w:control r:id="rId28" w:name="DefaultOcxName22" w:shapeid="_x0000_i136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inherit" w:eastAsia="Times New Roman" w:hAnsi="inherit" w:cs="Arial"/>
                <w:sz w:val="20"/>
                <w:szCs w:val="20"/>
              </w:rPr>
              <w:t>the probability is high that the memory abilities of Parkinson's</w:t>
            </w:r>
            <w:r w:rsidRPr="00673008">
              <w:rPr>
                <w:rFonts w:ascii="inherit" w:eastAsia="Times New Roman" w:hAnsi="inherit" w:cs="Arial"/>
                <w:sz w:val="20"/>
                <w:szCs w:val="20"/>
                <w:bdr w:val="none" w:sz="0" w:space="0" w:color="auto" w:frame="1"/>
              </w:rPr>
              <w:t> </w:t>
            </w:r>
            <w:r w:rsidRPr="00673008">
              <w:rPr>
                <w:rFonts w:ascii="Arial" w:eastAsia="Times New Roman" w:hAnsi="Arial" w:cs="Arial"/>
                <w:color w:val="000000"/>
                <w:sz w:val="20"/>
                <w:szCs w:val="20"/>
                <w:bdr w:val="none" w:sz="0" w:space="0" w:color="auto" w:frame="1"/>
                <w:shd w:val="clear" w:color="auto" w:fill="FFFFFF"/>
              </w:rPr>
              <w:t>patients are different from the general population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1" type="#_x0000_t75" style="width:20.25pt;height:17.25pt" o:ole="">
                  <v:imagedata r:id="rId5" o:title=""/>
                </v:shape>
                <w:control r:id="rId29" w:name="DefaultOcxName23" w:shapeid="_x0000_i136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inherit" w:eastAsia="Times New Roman" w:hAnsi="inherit" w:cs="Arial"/>
                <w:sz w:val="20"/>
                <w:szCs w:val="20"/>
              </w:rPr>
              <w:t>the memory abilities of Parkinson's</w:t>
            </w:r>
            <w:r w:rsidRPr="00673008">
              <w:rPr>
                <w:rFonts w:ascii="inherit" w:eastAsia="Times New Roman" w:hAnsi="inherit" w:cs="Arial"/>
                <w:sz w:val="20"/>
                <w:szCs w:val="20"/>
                <w:bdr w:val="none" w:sz="0" w:space="0" w:color="auto" w:frame="1"/>
              </w:rPr>
              <w:t> </w:t>
            </w:r>
            <w:r w:rsidRPr="00673008">
              <w:rPr>
                <w:rFonts w:ascii="Arial" w:eastAsia="Times New Roman" w:hAnsi="Arial" w:cs="Arial"/>
                <w:color w:val="000000"/>
                <w:sz w:val="20"/>
                <w:szCs w:val="20"/>
                <w:bdr w:val="none" w:sz="0" w:space="0" w:color="auto" w:frame="1"/>
                <w:shd w:val="clear" w:color="auto" w:fill="FFFFFF"/>
              </w:rPr>
              <w:t>patients have been proven to be different from the general population</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7</w:t>
      </w:r>
    </w:p>
    <w:p w:rsidR="00673008" w:rsidRPr="00673008" w:rsidRDefault="00673008" w:rsidP="00673008">
      <w:pPr>
        <w:numPr>
          <w:ilvl w:val="0"/>
          <w:numId w:val="7"/>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If you draw a normal distribution and mark the left tail end for 5% of the total area in the curve, what would be the Z score that serves as the border of that tail region?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86"/>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60" type="#_x0000_t75" style="width:20.25pt;height:17.25pt" o:ole="">
                  <v:imagedata r:id="rId5" o:title=""/>
                </v:shape>
                <w:control r:id="rId30" w:name="DefaultOcxName24" w:shapeid="_x0000_i136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-1.65</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9" type="#_x0000_t75" style="width:20.25pt;height:17.25pt" o:ole="">
                  <v:imagedata r:id="rId5" o:title=""/>
                </v:shape>
                <w:control r:id="rId31" w:name="DefaultOcxName25" w:shapeid="_x0000_i135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-1.28</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8" type="#_x0000_t75" style="width:20.25pt;height:17.25pt" o:ole="">
                  <v:imagedata r:id="rId5" o:title=""/>
                </v:shape>
                <w:control r:id="rId32" w:name="DefaultOcxName26" w:shapeid="_x0000_i135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-1.96</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7" type="#_x0000_t75" style="width:20.25pt;height:17.25pt" o:ole="">
                  <v:imagedata r:id="rId5" o:title=""/>
                </v:shape>
                <w:control r:id="rId33" w:name="DefaultOcxName27" w:shapeid="_x0000_i135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-2</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8</w:t>
      </w:r>
    </w:p>
    <w:p w:rsidR="00673008" w:rsidRPr="00673008" w:rsidRDefault="00673008" w:rsidP="00673008">
      <w:pPr>
        <w:numPr>
          <w:ilvl w:val="0"/>
          <w:numId w:val="8"/>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A hypothesis test result is considered statistically significant when a sample statistic is so extreme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146"/>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6" type="#_x0000_t75" style="width:20.25pt;height:17.25pt" o:ole="">
                  <v:imagedata r:id="rId5" o:title=""/>
                </v:shape>
                <w:control r:id="rId34" w:name="DefaultOcxName28" w:shapeid="_x0000_i135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19"/>
                <w:szCs w:val="19"/>
                <w:bdr w:val="none" w:sz="0" w:space="0" w:color="auto" w:frame="1"/>
              </w:rPr>
              <w:t>the probability of the null hypothesis being false is lower than the alpha level</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5" type="#_x0000_t75" style="width:20.25pt;height:17.25pt" o:ole="">
                  <v:imagedata r:id="rId5" o:title=""/>
                </v:shape>
                <w:control r:id="rId35" w:name="DefaultOcxName29" w:shapeid="_x0000_i135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probability of the research hypothesis being true is lower than the alpha level</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4" type="#_x0000_t75" style="width:20.25pt;height:17.25pt" o:ole="">
                  <v:imagedata r:id="rId5" o:title=""/>
                </v:shape>
                <w:control r:id="rId36" w:name="DefaultOcxName30" w:shapeid="_x0000_i135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19"/>
                <w:szCs w:val="19"/>
                <w:bdr w:val="none" w:sz="0" w:space="0" w:color="auto" w:frame="1"/>
              </w:rPr>
              <w:t>the probability of the research hypothesis being false is lower than the alpha level</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3" type="#_x0000_t75" style="width:20.25pt;height:17.25pt" o:ole="">
                  <v:imagedata r:id="rId5" o:title=""/>
                </v:shape>
                <w:control r:id="rId37" w:name="DefaultOcxName31" w:shapeid="_x0000_i135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19"/>
                <w:szCs w:val="19"/>
                <w:bdr w:val="none" w:sz="0" w:space="0" w:color="auto" w:frame="1"/>
              </w:rPr>
              <w:t>the probability of the null hypothesis being true is lower than the alpha level</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9</w:t>
      </w:r>
    </w:p>
    <w:p w:rsidR="00673008" w:rsidRPr="00673008" w:rsidRDefault="00673008" w:rsidP="00673008">
      <w:pPr>
        <w:numPr>
          <w:ilvl w:val="0"/>
          <w:numId w:val="9"/>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A researcher conducts hypothesis testing on the the effect of an encoding strategy on memory performance. The null hypothesis states that the encoding strategy has no effect on memory performance while the alternative hypothesis states that the encoding strategy has an effect on memory performance. A "significant" test result means that 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191"/>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2" type="#_x0000_t75" style="width:20.25pt;height:17.25pt" o:ole="">
                  <v:imagedata r:id="rId5" o:title=""/>
                </v:shape>
                <w:control r:id="rId38" w:name="DefaultOcxName32" w:shapeid="_x0000_i135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20"/>
                <w:szCs w:val="20"/>
                <w:bdr w:val="none" w:sz="0" w:space="0" w:color="auto" w:frame="1"/>
                <w:shd w:val="clear" w:color="auto" w:fill="FFFFFF"/>
              </w:rPr>
              <w:t>the probability is low enough for the alternative hypothesis so it can be rejected</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lastRenderedPageBreak/>
              <w:object w:dxaOrig="1440" w:dyaOrig="1440">
                <v:shape id="_x0000_i1351" type="#_x0000_t75" style="width:20.25pt;height:17.25pt" o:ole="">
                  <v:imagedata r:id="rId5" o:title=""/>
                </v:shape>
                <w:control r:id="rId39" w:name="DefaultOcxName33" w:shapeid="_x0000_i135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20"/>
                <w:szCs w:val="20"/>
                <w:bdr w:val="none" w:sz="0" w:space="0" w:color="auto" w:frame="1"/>
                <w:shd w:val="clear" w:color="auto" w:fill="FFFFFF"/>
              </w:rPr>
              <w:t>the probability is high enough for the null hypothesis so it can be accepted</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50" type="#_x0000_t75" style="width:20.25pt;height:17.25pt" o:ole="">
                  <v:imagedata r:id="rId5" o:title=""/>
                </v:shape>
                <w:control r:id="rId40" w:name="DefaultOcxName34" w:shapeid="_x0000_i135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20"/>
                <w:szCs w:val="20"/>
                <w:bdr w:val="none" w:sz="0" w:space="0" w:color="auto" w:frame="1"/>
                <w:shd w:val="clear" w:color="auto" w:fill="FFFFFF"/>
              </w:rPr>
              <w:t>the probability is high enough for the alternative hypothesis so it can be accepted</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9" type="#_x0000_t75" style="width:20.25pt;height:17.25pt" o:ole="">
                  <v:imagedata r:id="rId5" o:title=""/>
                </v:shape>
                <w:control r:id="rId41" w:name="DefaultOcxName35" w:shapeid="_x0000_i134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probability is low enough for the null hypothesis so it can be rejected</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10</w:t>
      </w:r>
    </w:p>
    <w:p w:rsidR="00673008" w:rsidRPr="00673008" w:rsidRDefault="00673008" w:rsidP="00673008">
      <w:pPr>
        <w:numPr>
          <w:ilvl w:val="0"/>
          <w:numId w:val="10"/>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Categorize the following hypothesis: </w:t>
      </w:r>
    </w:p>
    <w:p w:rsidR="00673008" w:rsidRPr="00673008" w:rsidRDefault="00673008" w:rsidP="00673008">
      <w:pPr>
        <w:shd w:val="clear" w:color="auto" w:fill="FFFFFF"/>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SAT math performance of the study group is not significantly higher than the national average.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473"/>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8" type="#_x0000_t75" style="width:20.25pt;height:17.25pt" o:ole="">
                  <v:imagedata r:id="rId5" o:title=""/>
                </v:shape>
                <w:control r:id="rId42" w:name="DefaultOcxName36" w:shapeid="_x0000_i134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A directional null hypothesis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7" type="#_x0000_t75" style="width:20.25pt;height:17.25pt" o:ole="">
                  <v:imagedata r:id="rId5" o:title=""/>
                </v:shape>
                <w:control r:id="rId43" w:name="DefaultOcxName37" w:shapeid="_x0000_i134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A directional alternative hypothesis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6" type="#_x0000_t75" style="width:20.25pt;height:17.25pt" o:ole="">
                  <v:imagedata r:id="rId5" o:title=""/>
                </v:shape>
                <w:control r:id="rId44" w:name="DefaultOcxName38" w:shapeid="_x0000_i134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A non-directional alternative hypothesis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5" type="#_x0000_t75" style="width:20.25pt;height:17.25pt" o:ole="">
                  <v:imagedata r:id="rId5" o:title=""/>
                </v:shape>
                <w:control r:id="rId45" w:name="DefaultOcxName39" w:shapeid="_x0000_i134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A non-directional null hypothesis</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11</w:t>
      </w:r>
    </w:p>
    <w:p w:rsidR="00673008" w:rsidRPr="00673008" w:rsidRDefault="00673008" w:rsidP="00673008">
      <w:pPr>
        <w:numPr>
          <w:ilvl w:val="0"/>
          <w:numId w:val="11"/>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For a hypothesis test, the researcher has collected data from a sample of 100 people. The comparison population has a mean of 85 and a standard deviation of 20. What are the mean and standard deviation (also called the standard error) of the sampling distribution with which the sample mean will be compared to?</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112"/>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4" type="#_x0000_t75" style="width:20.25pt;height:17.25pt" o:ole="">
                  <v:imagedata r:id="rId5" o:title=""/>
                </v:shape>
                <w:control r:id="rId46" w:name="DefaultOcxName40" w:shapeid="_x0000_i134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Mean=85; standard error=20</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3" type="#_x0000_t75" style="width:20.25pt;height:17.25pt" o:ole="">
                  <v:imagedata r:id="rId5" o:title=""/>
                </v:shape>
                <w:control r:id="rId47" w:name="DefaultOcxName41" w:shapeid="_x0000_i134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Mean=85; standard error=unknown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2" type="#_x0000_t75" style="width:20.25pt;height:17.25pt" o:ole="">
                  <v:imagedata r:id="rId5" o:title=""/>
                </v:shape>
                <w:control r:id="rId48" w:name="DefaultOcxName42" w:shapeid="_x0000_i134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Mean=85; Standard error=2</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1" type="#_x0000_t75" style="width:20.25pt;height:17.25pt" o:ole="">
                  <v:imagedata r:id="rId5" o:title=""/>
                </v:shape>
                <w:control r:id="rId49" w:name="DefaultOcxName43" w:shapeid="_x0000_i134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Mean=unknown; standard error=2</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12</w:t>
      </w:r>
    </w:p>
    <w:p w:rsidR="00673008" w:rsidRPr="00673008" w:rsidRDefault="00673008" w:rsidP="00673008">
      <w:pPr>
        <w:numPr>
          <w:ilvl w:val="0"/>
          <w:numId w:val="12"/>
        </w:numPr>
        <w:shd w:val="clear" w:color="auto" w:fill="FFFFFF"/>
        <w:spacing w:after="45" w:line="240" w:lineRule="auto"/>
        <w:ind w:left="0"/>
        <w:rPr>
          <w:rFonts w:ascii="inherit" w:eastAsia="Times New Roman" w:hAnsi="inherit" w:cs="Arial"/>
          <w:sz w:val="20"/>
          <w:szCs w:val="20"/>
        </w:rPr>
      </w:pPr>
      <w:r w:rsidRPr="00673008">
        <w:rPr>
          <w:rFonts w:ascii="inherit" w:eastAsia="Times New Roman" w:hAnsi="inherit" w:cs="Arial"/>
          <w:sz w:val="20"/>
          <w:szCs w:val="20"/>
        </w:rPr>
        <w:t>Compared to a sampling distribution with a mean of 100 and a standard error of 10, what is the Z statistic for the sample that consists of </w:t>
      </w:r>
      <w:r w:rsidRPr="00673008">
        <w:rPr>
          <w:rFonts w:ascii="inherit" w:eastAsia="Times New Roman" w:hAnsi="inherit" w:cs="Arial"/>
          <w:sz w:val="20"/>
          <w:szCs w:val="20"/>
          <w:bdr w:val="none" w:sz="0" w:space="0" w:color="auto" w:frame="1"/>
        </w:rPr>
        <w:t>98, 102, 108, 104.</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3"/>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40" type="#_x0000_t75" style="width:20.25pt;height:17.25pt" o:ole="">
                  <v:imagedata r:id="rId5" o:title=""/>
                </v:shape>
                <w:control r:id="rId50" w:name="DefaultOcxName44" w:shapeid="_x0000_i134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1.2</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9" type="#_x0000_t75" style="width:20.25pt;height:17.25pt" o:ole="">
                  <v:imagedata r:id="rId5" o:title=""/>
                </v:shape>
                <w:control r:id="rId51" w:name="DefaultOcxName45" w:shapeid="_x0000_i133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.6</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8" type="#_x0000_t75" style="width:20.25pt;height:17.25pt" o:ole="">
                  <v:imagedata r:id="rId5" o:title=""/>
                </v:shape>
                <w:control r:id="rId52" w:name="DefaultOcxName46" w:shapeid="_x0000_i133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.3</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7" type="#_x0000_t75" style="width:20.25pt;height:17.25pt" o:ole="">
                  <v:imagedata r:id="rId5" o:title=""/>
                </v:shape>
                <w:control r:id="rId53" w:name="DefaultOcxName47" w:shapeid="_x0000_i133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.9</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13</w:t>
      </w:r>
    </w:p>
    <w:p w:rsidR="00673008" w:rsidRPr="00673008" w:rsidRDefault="00673008" w:rsidP="00673008">
      <w:pPr>
        <w:numPr>
          <w:ilvl w:val="0"/>
          <w:numId w:val="13"/>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It is hypothesized that having a pet cat can reduce the number of visits at the doctor's office. Which of the following serves as directional null hypothesis for this study?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957"/>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6" type="#_x0000_t75" style="width:20.25pt;height:17.25pt" o:ole="">
                  <v:imagedata r:id="rId5" o:title=""/>
                </v:shape>
                <w:control r:id="rId54" w:name="DefaultOcxName48" w:shapeid="_x0000_i133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number of doctor's visits does not differ between cat owners and the general population.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5" type="#_x0000_t75" style="width:20.25pt;height:17.25pt" o:ole="">
                  <v:imagedata r:id="rId5" o:title=""/>
                </v:shape>
                <w:control r:id="rId55" w:name="DefaultOcxName49" w:shapeid="_x0000_i133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20"/>
                <w:szCs w:val="20"/>
                <w:bdr w:val="none" w:sz="0" w:space="0" w:color="auto" w:frame="1"/>
                <w:shd w:val="clear" w:color="auto" w:fill="FFFFFF"/>
              </w:rPr>
              <w:t>Cat owners have more doctor's visit compared to the general population.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4" type="#_x0000_t75" style="width:20.25pt;height:17.25pt" o:ole="">
                  <v:imagedata r:id="rId5" o:title=""/>
                </v:shape>
                <w:control r:id="rId56" w:name="DefaultOcxName50" w:shapeid="_x0000_i133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Cat owners do not have any doctor's visits compared to the general population.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lastRenderedPageBreak/>
              <w:object w:dxaOrig="1440" w:dyaOrig="1440">
                <v:shape id="_x0000_i1333" type="#_x0000_t75" style="width:20.25pt;height:17.25pt" o:ole="">
                  <v:imagedata r:id="rId5" o:title=""/>
                </v:shape>
                <w:control r:id="rId57" w:name="DefaultOcxName51" w:shapeid="_x0000_i133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Cat owners do not have fewer doctor's visits compared to the general population.</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14</w:t>
      </w:r>
    </w:p>
    <w:p w:rsidR="00673008" w:rsidRPr="00673008" w:rsidRDefault="00673008" w:rsidP="00673008">
      <w:pPr>
        <w:numPr>
          <w:ilvl w:val="0"/>
          <w:numId w:val="14"/>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A teacher conducted a study to see if the students in his school performed significantly worse than the national average on a standardized math test. He calculated the Z statistic to be -2 while the critical value for the hypothesis test was -1.96. He would conclude that 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2" type="#_x0000_t75" style="width:20.25pt;height:17.25pt" o:ole="">
                  <v:imagedata r:id="rId5" o:title=""/>
                </v:shape>
                <w:control r:id="rId58" w:name="DefaultOcxName52" w:shapeid="_x0000_i133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null hypothesis was rejected and the students in his school did not perform significantly worse than the national average.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1" type="#_x0000_t75" style="width:20.25pt;height:17.25pt" o:ole="">
                  <v:imagedata r:id="rId5" o:title=""/>
                </v:shape>
                <w:control r:id="rId59" w:name="DefaultOcxName53" w:shapeid="_x0000_i133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null hypothesis could not be rejected and the students in his school did not perform significantly worse than the national average.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30" type="#_x0000_t75" style="width:20.25pt;height:17.25pt" o:ole="">
                  <v:imagedata r:id="rId5" o:title=""/>
                </v:shape>
                <w:control r:id="rId60" w:name="DefaultOcxName54" w:shapeid="_x0000_i133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null hypothesis could not be rejected and the students in his school pefromed significantly worse than the national average.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9" type="#_x0000_t75" style="width:20.25pt;height:17.25pt" o:ole="">
                  <v:imagedata r:id="rId5" o:title=""/>
                </v:shape>
                <w:control r:id="rId61" w:name="DefaultOcxName55" w:shapeid="_x0000_i132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null hypothesis was rejected and the students in his school performed significantly worse than the national average.</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15</w:t>
      </w:r>
    </w:p>
    <w:p w:rsidR="00673008" w:rsidRPr="00673008" w:rsidRDefault="00673008" w:rsidP="00673008">
      <w:pPr>
        <w:numPr>
          <w:ilvl w:val="0"/>
          <w:numId w:val="15"/>
        </w:numPr>
        <w:shd w:val="clear" w:color="auto" w:fill="FFFFFF"/>
        <w:spacing w:after="45" w:line="240" w:lineRule="auto"/>
        <w:ind w:left="0"/>
        <w:rPr>
          <w:rFonts w:ascii="inherit" w:eastAsia="Times New Roman" w:hAnsi="inherit" w:cs="Arial"/>
          <w:sz w:val="20"/>
          <w:szCs w:val="20"/>
        </w:rPr>
      </w:pPr>
      <w:r w:rsidRPr="00673008">
        <w:rPr>
          <w:rFonts w:ascii="inherit" w:eastAsia="Times New Roman" w:hAnsi="inherit" w:cs="Arial"/>
          <w:sz w:val="20"/>
          <w:szCs w:val="20"/>
        </w:rPr>
        <w:t>A researcher reports a study where he compared the cognitive functions of a small group of elderly adults who </w:t>
      </w:r>
      <w:r w:rsidRPr="00673008">
        <w:rPr>
          <w:rFonts w:ascii="inherit" w:eastAsia="Times New Roman" w:hAnsi="inherit" w:cs="Arial"/>
          <w:sz w:val="20"/>
          <w:szCs w:val="20"/>
          <w:bdr w:val="none" w:sz="0" w:space="0" w:color="auto" w:frame="1"/>
        </w:rPr>
        <w:t>used iPads regularly to</w:t>
      </w:r>
      <w:r w:rsidRPr="00673008">
        <w:rPr>
          <w:rFonts w:ascii="inherit" w:eastAsia="Times New Roman" w:hAnsi="inherit" w:cs="Arial"/>
          <w:sz w:val="20"/>
          <w:szCs w:val="20"/>
        </w:rPr>
        <w:t> the national norms of cognitive function in the elderly age group. Although the hypothesis test result was not significant, the effect size was of medium size. What is the appropriate interpretation of the finding of the study?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8" type="#_x0000_t75" style="width:20.25pt;height:17.25pt" o:ole="">
                  <v:imagedata r:id="rId5" o:title=""/>
                </v:shape>
                <w:control r:id="rId62" w:name="DefaultOcxName56" w:shapeid="_x0000_i132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non-significant finding is convincing so regular use of iPad likely has no effect on the elderly adults' cognitive functions.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7" type="#_x0000_t75" style="width:20.25pt;height:17.25pt" o:ole="">
                  <v:imagedata r:id="rId5" o:title=""/>
                </v:shape>
                <w:control r:id="rId63" w:name="DefaultOcxName57" w:shapeid="_x0000_i132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Future replication of the study with a larger sample would be informative on the topic.</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6" type="#_x0000_t75" style="width:20.25pt;height:17.25pt" o:ole="">
                  <v:imagedata r:id="rId5" o:title=""/>
                </v:shape>
                <w:control r:id="rId64" w:name="DefaultOcxName58" w:shapeid="_x0000_i132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It is uncertain whether the hypothesis test was significant or not.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5" type="#_x0000_t75" style="width:20.25pt;height:17.25pt" o:ole="">
                  <v:imagedata r:id="rId5" o:title=""/>
                </v:shape>
                <w:control r:id="rId65" w:name="DefaultOcxName59" w:shapeid="_x0000_i132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result demonstrates the existence of benefits from regular use of iPad on the elderly adults' cognitive functions.</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16</w:t>
      </w:r>
    </w:p>
    <w:p w:rsidR="00673008" w:rsidRPr="00673008" w:rsidRDefault="00673008" w:rsidP="00673008">
      <w:pPr>
        <w:numPr>
          <w:ilvl w:val="0"/>
          <w:numId w:val="16"/>
        </w:numPr>
        <w:shd w:val="clear" w:color="auto" w:fill="FFFFFF"/>
        <w:spacing w:after="45" w:line="240" w:lineRule="auto"/>
        <w:ind w:left="0"/>
        <w:rPr>
          <w:rFonts w:ascii="inherit" w:eastAsia="Times New Roman" w:hAnsi="inherit" w:cs="Arial"/>
          <w:sz w:val="20"/>
          <w:szCs w:val="20"/>
        </w:rPr>
      </w:pPr>
      <w:r w:rsidRPr="00673008">
        <w:rPr>
          <w:rFonts w:ascii="inherit" w:eastAsia="Times New Roman" w:hAnsi="inherit" w:cs="Arial"/>
          <w:sz w:val="20"/>
          <w:szCs w:val="20"/>
        </w:rPr>
        <w:t>It is hypothesized that cat owners have fewer doctor's visits compared to the general population. To conduct a one-tailed hypothesis test, the researcher sets </w:t>
      </w:r>
      <w:r w:rsidRPr="00673008">
        <w:rPr>
          <w:rFonts w:ascii="inherit" w:eastAsia="Times New Roman" w:hAnsi="inherit" w:cs="Arial"/>
          <w:sz w:val="20"/>
          <w:szCs w:val="20"/>
          <w:bdr w:val="none" w:sz="0" w:space="0" w:color="auto" w:frame="1"/>
        </w:rPr>
        <w:t>the α (significance)</w:t>
      </w:r>
      <w:r w:rsidRPr="00673008">
        <w:rPr>
          <w:rFonts w:ascii="inherit" w:eastAsia="Times New Roman" w:hAnsi="inherit" w:cs="Arial"/>
          <w:sz w:val="20"/>
          <w:szCs w:val="20"/>
        </w:rPr>
        <w:t> level at .10. What should be the critical Z value based on the Z table?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70"/>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4" type="#_x0000_t75" style="width:20.25pt;height:17.25pt" o:ole="">
                  <v:imagedata r:id="rId5" o:title=""/>
                </v:shape>
                <w:control r:id="rId66" w:name="DefaultOcxName60" w:shapeid="_x0000_i132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-1.15</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3" type="#_x0000_t75" style="width:20.25pt;height:17.25pt" o:ole="">
                  <v:imagedata r:id="rId5" o:title=""/>
                </v:shape>
                <w:control r:id="rId67" w:name="DefaultOcxName61" w:shapeid="_x0000_i132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-1.28</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2" type="#_x0000_t75" style="width:20.25pt;height:17.25pt" o:ole="">
                  <v:imagedata r:id="rId5" o:title=""/>
                </v:shape>
                <w:control r:id="rId68" w:name="DefaultOcxName62" w:shapeid="_x0000_i132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-1.64</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1" type="#_x0000_t75" style="width:20.25pt;height:17.25pt" o:ole="">
                  <v:imagedata r:id="rId5" o:title=""/>
                </v:shape>
                <w:control r:id="rId69" w:name="DefaultOcxName63" w:shapeid="_x0000_i132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-1.96</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17</w:t>
      </w:r>
    </w:p>
    <w:p w:rsidR="00673008" w:rsidRPr="00673008" w:rsidRDefault="00673008" w:rsidP="00673008">
      <w:pPr>
        <w:numPr>
          <w:ilvl w:val="0"/>
          <w:numId w:val="17"/>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Increasing statistical power of a study would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546"/>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20" type="#_x0000_t75" style="width:20.25pt;height:17.25pt" o:ole="">
                  <v:imagedata r:id="rId5" o:title=""/>
                </v:shape>
                <w:control r:id="rId70" w:name="DefaultOcxName64" w:shapeid="_x0000_i132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increase the probability of rejecting the null hypothesis when it is actually false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9" type="#_x0000_t75" style="width:20.25pt;height:17.25pt" o:ole="">
                  <v:imagedata r:id="rId5" o:title=""/>
                </v:shape>
                <w:control r:id="rId71" w:name="DefaultOcxName65" w:shapeid="_x0000_i131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increase the probability of rejecting the alternative hypothesis when it is actually true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8" type="#_x0000_t75" style="width:20.25pt;height:17.25pt" o:ole="">
                  <v:imagedata r:id="rId5" o:title=""/>
                </v:shape>
                <w:control r:id="rId72" w:name="DefaultOcxName66" w:shapeid="_x0000_i131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increase the probability of rejecting the alternative hypothesis when it is actually false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lastRenderedPageBreak/>
              <w:object w:dxaOrig="1440" w:dyaOrig="1440">
                <v:shape id="_x0000_i1317" type="#_x0000_t75" style="width:20.25pt;height:17.25pt" o:ole="">
                  <v:imagedata r:id="rId5" o:title=""/>
                </v:shape>
                <w:control r:id="rId73" w:name="DefaultOcxName67" w:shapeid="_x0000_i131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increase the probability of rejecting the null hypothesis when it is actually true</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18</w:t>
      </w:r>
    </w:p>
    <w:p w:rsidR="00673008" w:rsidRPr="00673008" w:rsidRDefault="00673008" w:rsidP="00673008">
      <w:pPr>
        <w:numPr>
          <w:ilvl w:val="0"/>
          <w:numId w:val="18"/>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The Z statistic for a hypothesis test is -2. The comparison population has a mean of 50 and the standard error is 7. What would be the mean of the sample?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52"/>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6" type="#_x0000_t75" style="width:20.25pt;height:17.25pt" o:ole="">
                  <v:imagedata r:id="rId5" o:title=""/>
                </v:shape>
                <w:control r:id="rId74" w:name="DefaultOcxName68" w:shapeid="_x0000_i131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43</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5" type="#_x0000_t75" style="width:20.25pt;height:17.25pt" o:ole="">
                  <v:imagedata r:id="rId5" o:title=""/>
                </v:shape>
                <w:control r:id="rId75" w:name="DefaultOcxName69" w:shapeid="_x0000_i131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57</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4" type="#_x0000_t75" style="width:20.25pt;height:17.25pt" o:ole="">
                  <v:imagedata r:id="rId5" o:title=""/>
                </v:shape>
                <w:control r:id="rId76" w:name="DefaultOcxName70" w:shapeid="_x0000_i131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64</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3" type="#_x0000_t75" style="width:20.25pt;height:17.25pt" o:ole="">
                  <v:imagedata r:id="rId5" o:title=""/>
                </v:shape>
                <w:control r:id="rId77" w:name="DefaultOcxName71" w:shapeid="_x0000_i131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36</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19</w:t>
      </w:r>
    </w:p>
    <w:p w:rsidR="00673008" w:rsidRPr="00673008" w:rsidRDefault="00673008" w:rsidP="00673008">
      <w:pPr>
        <w:numPr>
          <w:ilvl w:val="0"/>
          <w:numId w:val="19"/>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Which of the following is not a purpose of obtaining the standardized effect size of a study?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277"/>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2" type="#_x0000_t75" style="width:20.25pt;height:17.25pt" o:ole="">
                  <v:imagedata r:id="rId5" o:title=""/>
                </v:shape>
                <w:control r:id="rId78" w:name="DefaultOcxName72" w:shapeid="_x0000_i131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To evaluate the practical importance of a result.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1" type="#_x0000_t75" style="width:20.25pt;height:17.25pt" o:ole="">
                  <v:imagedata r:id="rId5" o:title=""/>
                </v:shape>
                <w:control r:id="rId79" w:name="DefaultOcxName73" w:shapeid="_x0000_i131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To provide additional information to the test result.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10" type="#_x0000_t75" style="width:20.25pt;height:17.25pt" o:ole="">
                  <v:imagedata r:id="rId5" o:title=""/>
                </v:shape>
                <w:control r:id="rId80" w:name="DefaultOcxName74" w:shapeid="_x0000_i131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To compare the study result with results from other studies.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9" type="#_x0000_t75" style="width:20.25pt;height:17.25pt" o:ole="">
                  <v:imagedata r:id="rId5" o:title=""/>
                </v:shape>
                <w:control r:id="rId81" w:name="DefaultOcxName75" w:shapeid="_x0000_i130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To see if the hypothesis test is significant or not.</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20</w:t>
      </w:r>
    </w:p>
    <w:p w:rsidR="00673008" w:rsidRPr="00673008" w:rsidRDefault="00673008" w:rsidP="00673008">
      <w:pPr>
        <w:numPr>
          <w:ilvl w:val="0"/>
          <w:numId w:val="20"/>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Using a sample of 25 ASU onine students, a study was done to see if there is any difference in the amount of time spent each week on a course between ASU online students and the national statistics of all online students. The national statistics have a mean of 8 hours and a standard deviation of 3 hours. What is the standard error for calculating the Z statistic for the sample?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9"/>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8" type="#_x0000_t75" style="width:20.25pt;height:17.25pt" o:ole="">
                  <v:imagedata r:id="rId5" o:title=""/>
                </v:shape>
                <w:control r:id="rId82" w:name="DefaultOcxName76" w:shapeid="_x0000_i130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.6</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7" type="#_x0000_t75" style="width:20.25pt;height:17.25pt" o:ole="">
                  <v:imagedata r:id="rId5" o:title=""/>
                </v:shape>
                <w:control r:id="rId83" w:name="DefaultOcxName77" w:shapeid="_x0000_i130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1.8</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6" type="#_x0000_t75" style="width:20.25pt;height:17.25pt" o:ole="">
                  <v:imagedata r:id="rId5" o:title=""/>
                </v:shape>
                <w:control r:id="rId84" w:name="DefaultOcxName78" w:shapeid="_x0000_i130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.36</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5" type="#_x0000_t75" style="width:20.25pt;height:17.25pt" o:ole="">
                  <v:imagedata r:id="rId5" o:title=""/>
                </v:shape>
                <w:control r:id="rId85" w:name="DefaultOcxName79" w:shapeid="_x0000_i130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.12</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21</w:t>
      </w:r>
    </w:p>
    <w:p w:rsidR="00673008" w:rsidRPr="00673008" w:rsidRDefault="00673008" w:rsidP="00673008">
      <w:pPr>
        <w:numPr>
          <w:ilvl w:val="0"/>
          <w:numId w:val="21"/>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Place the five steps for computing variance into the correct order: </w:t>
      </w:r>
      <w:r w:rsidRPr="00673008">
        <w:rPr>
          <w:rFonts w:ascii="Arial" w:eastAsia="Times New Roman" w:hAnsi="Arial" w:cs="Arial"/>
          <w:sz w:val="20"/>
          <w:szCs w:val="20"/>
          <w:bdr w:val="none" w:sz="0" w:space="0" w:color="auto" w:frame="1"/>
        </w:rPr>
        <w:br/>
        <w:t>1. Divide the sum of squared deviations by the number of scores.</w:t>
      </w:r>
      <w:r w:rsidRPr="00673008">
        <w:rPr>
          <w:rFonts w:ascii="Arial" w:eastAsia="Times New Roman" w:hAnsi="Arial" w:cs="Arial"/>
          <w:sz w:val="20"/>
          <w:szCs w:val="20"/>
          <w:bdr w:val="none" w:sz="0" w:space="0" w:color="auto" w:frame="1"/>
        </w:rPr>
        <w:br/>
        <w:t>2. Subtract the mean from each score.</w:t>
      </w:r>
      <w:r w:rsidRPr="00673008">
        <w:rPr>
          <w:rFonts w:ascii="Arial" w:eastAsia="Times New Roman" w:hAnsi="Arial" w:cs="Arial"/>
          <w:sz w:val="20"/>
          <w:szCs w:val="20"/>
          <w:bdr w:val="none" w:sz="0" w:space="0" w:color="auto" w:frame="1"/>
        </w:rPr>
        <w:br/>
        <w:t>3. Add up the squared deviation scores.</w:t>
      </w:r>
      <w:r w:rsidRPr="00673008">
        <w:rPr>
          <w:rFonts w:ascii="Arial" w:eastAsia="Times New Roman" w:hAnsi="Arial" w:cs="Arial"/>
          <w:sz w:val="20"/>
          <w:szCs w:val="20"/>
          <w:bdr w:val="none" w:sz="0" w:space="0" w:color="auto" w:frame="1"/>
        </w:rPr>
        <w:br/>
        <w:t>4. Compute the mean of the sample.</w:t>
      </w:r>
      <w:r w:rsidRPr="00673008">
        <w:rPr>
          <w:rFonts w:ascii="Arial" w:eastAsia="Times New Roman" w:hAnsi="Arial" w:cs="Arial"/>
          <w:sz w:val="20"/>
          <w:szCs w:val="20"/>
          <w:bdr w:val="none" w:sz="0" w:space="0" w:color="auto" w:frame="1"/>
        </w:rPr>
        <w:br/>
        <w:t>5. Square each of the deviation scores.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924"/>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4" type="#_x0000_t75" style="width:20.25pt;height:17.25pt" o:ole="">
                  <v:imagedata r:id="rId5" o:title=""/>
                </v:shape>
                <w:control r:id="rId86" w:name="DefaultOcxName80" w:shapeid="_x0000_i130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4, 2, 5, 3, 1</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3" type="#_x0000_t75" style="width:20.25pt;height:17.25pt" o:ole="">
                  <v:imagedata r:id="rId5" o:title=""/>
                </v:shape>
                <w:control r:id="rId87" w:name="DefaultOcxName81" w:shapeid="_x0000_i130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4, 5, 2, 1, 3</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2" type="#_x0000_t75" style="width:20.25pt;height:17.25pt" o:ole="">
                  <v:imagedata r:id="rId5" o:title=""/>
                </v:shape>
                <w:control r:id="rId88" w:name="DefaultOcxName82" w:shapeid="_x0000_i130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5, 1, 2, 4, 3</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1" type="#_x0000_t75" style="width:20.25pt;height:17.25pt" o:ole="">
                  <v:imagedata r:id="rId5" o:title=""/>
                </v:shape>
                <w:control r:id="rId89" w:name="DefaultOcxName83" w:shapeid="_x0000_i130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2, 3, 1, 4, 5</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lastRenderedPageBreak/>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22</w:t>
      </w:r>
    </w:p>
    <w:p w:rsidR="00673008" w:rsidRPr="00673008" w:rsidRDefault="00673008" w:rsidP="00673008">
      <w:pPr>
        <w:numPr>
          <w:ilvl w:val="0"/>
          <w:numId w:val="22"/>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What is the median of the following group of scores: </w:t>
      </w:r>
      <w:r w:rsidRPr="00673008">
        <w:rPr>
          <w:rFonts w:ascii="Arial" w:eastAsia="Times New Roman" w:hAnsi="Arial" w:cs="Arial"/>
          <w:color w:val="000000"/>
          <w:sz w:val="19"/>
          <w:szCs w:val="19"/>
          <w:bdr w:val="none" w:sz="0" w:space="0" w:color="auto" w:frame="1"/>
        </w:rPr>
        <w:t>15,</w:t>
      </w:r>
      <w:r w:rsidRPr="00673008">
        <w:rPr>
          <w:rFonts w:ascii="Arial" w:eastAsia="Times New Roman" w:hAnsi="Arial" w:cs="Arial"/>
          <w:sz w:val="20"/>
          <w:szCs w:val="20"/>
          <w:bdr w:val="none" w:sz="0" w:space="0" w:color="auto" w:frame="1"/>
        </w:rPr>
        <w:t> 11, 12, 13, 13, </w:t>
      </w:r>
      <w:r w:rsidRPr="00673008">
        <w:rPr>
          <w:rFonts w:ascii="Arial" w:eastAsia="Times New Roman" w:hAnsi="Arial" w:cs="Arial"/>
          <w:color w:val="000000"/>
          <w:sz w:val="19"/>
          <w:szCs w:val="19"/>
          <w:bdr w:val="none" w:sz="0" w:space="0" w:color="auto" w:frame="1"/>
        </w:rPr>
        <w:t>12,</w:t>
      </w:r>
      <w:r w:rsidRPr="00673008">
        <w:rPr>
          <w:rFonts w:ascii="Arial" w:eastAsia="Times New Roman" w:hAnsi="Arial" w:cs="Arial"/>
          <w:sz w:val="20"/>
          <w:szCs w:val="20"/>
          <w:bdr w:val="none" w:sz="0" w:space="0" w:color="auto" w:frame="1"/>
        </w:rPr>
        <w:t> 14, 18, 20, </w:t>
      </w:r>
      <w:r w:rsidRPr="00673008">
        <w:rPr>
          <w:rFonts w:ascii="Arial" w:eastAsia="Times New Roman" w:hAnsi="Arial" w:cs="Arial"/>
          <w:color w:val="000000"/>
          <w:sz w:val="19"/>
          <w:szCs w:val="19"/>
          <w:bdr w:val="none" w:sz="0" w:space="0" w:color="auto" w:frame="1"/>
        </w:rPr>
        <w:t>14</w:t>
      </w:r>
      <w:r w:rsidRPr="00673008">
        <w:rPr>
          <w:rFonts w:ascii="Arial" w:eastAsia="Times New Roman" w:hAnsi="Arial" w:cs="Arial"/>
          <w:sz w:val="20"/>
          <w:szCs w:val="20"/>
          <w:bdr w:val="none" w:sz="0" w:space="0" w:color="auto" w:frame="1"/>
        </w:rPr>
        <w: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20"/>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300" type="#_x0000_t75" style="width:20.25pt;height:17.25pt" o:ole="">
                  <v:imagedata r:id="rId5" o:title=""/>
                </v:shape>
                <w:control r:id="rId90" w:name="DefaultOcxName84" w:shapeid="_x0000_i130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13</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9" type="#_x0000_t75" style="width:20.25pt;height:17.25pt" o:ole="">
                  <v:imagedata r:id="rId5" o:title=""/>
                </v:shape>
                <w:control r:id="rId91" w:name="DefaultOcxName85" w:shapeid="_x0000_i129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14.5</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8" type="#_x0000_t75" style="width:20.25pt;height:17.25pt" o:ole="">
                  <v:imagedata r:id="rId5" o:title=""/>
                </v:shape>
                <w:control r:id="rId92" w:name="DefaultOcxName86" w:shapeid="_x0000_i129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14</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7" type="#_x0000_t75" style="width:20.25pt;height:17.25pt" o:ole="">
                  <v:imagedata r:id="rId5" o:title=""/>
                </v:shape>
                <w:control r:id="rId93" w:name="DefaultOcxName87" w:shapeid="_x0000_i129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13.5</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23</w:t>
      </w:r>
    </w:p>
    <w:p w:rsidR="00673008" w:rsidRPr="00673008" w:rsidRDefault="00673008" w:rsidP="00673008">
      <w:pPr>
        <w:numPr>
          <w:ilvl w:val="0"/>
          <w:numId w:val="23"/>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A teacher encourages the children in her third-grade classroom to read books from the class library by awarding 2 star stickers for each book read and the comprehension test passed. After a month, the 10 children in the class have earned the following numbers of stickers for reading books: 6, 8, 8, 4, 10, 8, 6, 8, 10, 2. What is a correct description of the data distribution?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218"/>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6" type="#_x0000_t75" style="width:20.25pt;height:17.25pt" o:ole="">
                  <v:imagedata r:id="rId5" o:title=""/>
                </v:shape>
                <w:control r:id="rId94" w:name="DefaultOcxName88" w:shapeid="_x0000_i129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mean is the same as the mode.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5" type="#_x0000_t75" style="width:20.25pt;height:17.25pt" o:ole="">
                  <v:imagedata r:id="rId5" o:title=""/>
                </v:shape>
                <w:control r:id="rId95" w:name="DefaultOcxName89" w:shapeid="_x0000_i129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mode is lower than the median.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4" type="#_x0000_t75" style="width:20.25pt;height:17.25pt" o:ole="">
                  <v:imagedata r:id="rId5" o:title=""/>
                </v:shape>
                <w:control r:id="rId96" w:name="DefaultOcxName90" w:shapeid="_x0000_i129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20"/>
                <w:szCs w:val="20"/>
                <w:bdr w:val="none" w:sz="0" w:space="0" w:color="auto" w:frame="1"/>
                <w:shd w:val="clear" w:color="auto" w:fill="FFFFFF"/>
              </w:rPr>
              <w:t>There is no mode in this sample.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3" type="#_x0000_t75" style="width:20.25pt;height:17.25pt" o:ole="">
                  <v:imagedata r:id="rId5" o:title=""/>
                </v:shape>
                <w:control r:id="rId97" w:name="DefaultOcxName91" w:shapeid="_x0000_i129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mean is smaller than the median.</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24</w:t>
      </w:r>
    </w:p>
    <w:p w:rsidR="00673008" w:rsidRPr="00673008" w:rsidRDefault="00673008" w:rsidP="00673008">
      <w:pPr>
        <w:numPr>
          <w:ilvl w:val="0"/>
          <w:numId w:val="24"/>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standard deviation of a group of scores is 4. What is the variance of that group?</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125"/>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2" type="#_x0000_t75" style="width:20.25pt;height:17.25pt" o:ole="">
                  <v:imagedata r:id="rId5" o:title=""/>
                </v:shape>
                <w:control r:id="rId98" w:name="DefaultOcxName92" w:shapeid="_x0000_i129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2</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1" type="#_x0000_t75" style="width:20.25pt;height:17.25pt" o:ole="">
                  <v:imagedata r:id="rId5" o:title=""/>
                </v:shape>
                <w:control r:id="rId99" w:name="DefaultOcxName93" w:shapeid="_x0000_i129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4</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90" type="#_x0000_t75" style="width:20.25pt;height:17.25pt" o:ole="">
                  <v:imagedata r:id="rId5" o:title=""/>
                </v:shape>
                <w:control r:id="rId100" w:name="DefaultOcxName94" w:shapeid="_x0000_i129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inherit" w:eastAsia="Times New Roman" w:hAnsi="inherit" w:cs="Arial"/>
                <w:sz w:val="20"/>
                <w:szCs w:val="20"/>
              </w:rPr>
              <w:t>It cannot be determined.</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9" type="#_x0000_t75" style="width:20.25pt;height:17.25pt" o:ole="">
                  <v:imagedata r:id="rId5" o:title=""/>
                </v:shape>
                <w:control r:id="rId101" w:name="DefaultOcxName95" w:shapeid="_x0000_i128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16</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25</w:t>
      </w:r>
    </w:p>
    <w:p w:rsidR="00673008" w:rsidRPr="00673008" w:rsidRDefault="00673008" w:rsidP="00673008">
      <w:pPr>
        <w:numPr>
          <w:ilvl w:val="0"/>
          <w:numId w:val="25"/>
        </w:numPr>
        <w:shd w:val="clear" w:color="auto" w:fill="FFFFFF"/>
        <w:spacing w:after="45" w:line="240" w:lineRule="auto"/>
        <w:ind w:left="0"/>
        <w:rPr>
          <w:rFonts w:ascii="inherit" w:eastAsia="Times New Roman" w:hAnsi="inherit" w:cs="Arial"/>
          <w:sz w:val="20"/>
          <w:szCs w:val="20"/>
        </w:rPr>
      </w:pPr>
      <w:r w:rsidRPr="00673008">
        <w:rPr>
          <w:rFonts w:ascii="inherit" w:eastAsia="Times New Roman" w:hAnsi="inherit" w:cs="Arial"/>
          <w:color w:val="000000"/>
          <w:sz w:val="20"/>
          <w:szCs w:val="20"/>
          <w:bdr w:val="none" w:sz="0" w:space="0" w:color="auto" w:frame="1"/>
          <w:shd w:val="clear" w:color="auto" w:fill="FFFFFF"/>
        </w:rPr>
        <w:t>If you were looking at a graph of a normal distribution, which of the following would not describe the shape?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76"/>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8" type="#_x0000_t75" style="width:20.25pt;height:17.25pt" o:ole="">
                  <v:imagedata r:id="rId5" o:title=""/>
                </v:shape>
                <w:control r:id="rId102" w:name="DefaultOcxName96" w:shapeid="_x0000_i128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symmetrical</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7" type="#_x0000_t75" style="width:20.25pt;height:17.25pt" o:ole="">
                  <v:imagedata r:id="rId5" o:title=""/>
                </v:shape>
                <w:control r:id="rId103" w:name="DefaultOcxName97" w:shapeid="_x0000_i128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zero skewness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6" type="#_x0000_t75" style="width:20.25pt;height:17.25pt" o:ole="">
                  <v:imagedata r:id="rId5" o:title=""/>
                </v:shape>
                <w:control r:id="rId104" w:name="DefaultOcxName98" w:shapeid="_x0000_i128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bimodal</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5" type="#_x0000_t75" style="width:20.25pt;height:17.25pt" o:ole="">
                  <v:imagedata r:id="rId5" o:title=""/>
                </v:shape>
                <w:control r:id="rId105" w:name="DefaultOcxName99" w:shapeid="_x0000_i128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unimodal</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26</w:t>
      </w:r>
    </w:p>
    <w:p w:rsidR="00673008" w:rsidRPr="00673008" w:rsidRDefault="00673008" w:rsidP="00673008">
      <w:pPr>
        <w:numPr>
          <w:ilvl w:val="0"/>
          <w:numId w:val="26"/>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To gather feedback on a new iPhone app, users are asked to rate the app on a scale of 1 to 5 in terms of "ease of use", with 1 being very difficult to use and 5 being very easy to use. The feedback data from this single question would be considered a(n) ____ variable.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34"/>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4" type="#_x0000_t75" style="width:20.25pt;height:17.25pt" o:ole="">
                  <v:imagedata r:id="rId5" o:title=""/>
                </v:shape>
                <w:control r:id="rId106" w:name="DefaultOcxName100" w:shapeid="_x0000_i128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nominal</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lastRenderedPageBreak/>
              <w:object w:dxaOrig="1440" w:dyaOrig="1440">
                <v:shape id="_x0000_i1283" type="#_x0000_t75" style="width:20.25pt;height:17.25pt" o:ole="">
                  <v:imagedata r:id="rId5" o:title=""/>
                </v:shape>
                <w:control r:id="rId107" w:name="DefaultOcxName101" w:shapeid="_x0000_i128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ordinal</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2" type="#_x0000_t75" style="width:20.25pt;height:17.25pt" o:ole="">
                  <v:imagedata r:id="rId5" o:title=""/>
                </v:shape>
                <w:control r:id="rId108" w:name="DefaultOcxName102" w:shapeid="_x0000_i128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predictor</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1" type="#_x0000_t75" style="width:20.25pt;height:17.25pt" o:ole="">
                  <v:imagedata r:id="rId5" o:title=""/>
                </v:shape>
                <w:control r:id="rId109" w:name="DefaultOcxName103" w:shapeid="_x0000_i128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equal-interval</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27</w:t>
      </w:r>
    </w:p>
    <w:p w:rsidR="00673008" w:rsidRPr="00673008" w:rsidRDefault="00673008" w:rsidP="00673008">
      <w:pPr>
        <w:numPr>
          <w:ilvl w:val="0"/>
          <w:numId w:val="27"/>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Which descriptive statistic would depend directly on the sample size (number of data points) in the calculation process?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656"/>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80" type="#_x0000_t75" style="width:20.25pt;height:17.25pt" o:ole="">
                  <v:imagedata r:id="rId5" o:title=""/>
                </v:shape>
                <w:control r:id="rId110" w:name="DefaultOcxName104" w:shapeid="_x0000_i128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Range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9" type="#_x0000_t75" style="width:20.25pt;height:17.25pt" o:ole="">
                  <v:imagedata r:id="rId5" o:title=""/>
                </v:shape>
                <w:control r:id="rId111" w:name="DefaultOcxName105" w:shapeid="_x0000_i127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Median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8" type="#_x0000_t75" style="width:20.25pt;height:17.25pt" o:ole="">
                  <v:imagedata r:id="rId5" o:title=""/>
                </v:shape>
                <w:control r:id="rId112" w:name="DefaultOcxName106" w:shapeid="_x0000_i127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color w:val="000000"/>
                <w:sz w:val="20"/>
                <w:szCs w:val="20"/>
                <w:bdr w:val="none" w:sz="0" w:space="0" w:color="auto" w:frame="1"/>
                <w:shd w:val="clear" w:color="auto" w:fill="FFFFFF"/>
              </w:rPr>
              <w:t>Mode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7" type="#_x0000_t75" style="width:20.25pt;height:17.25pt" o:ole="">
                  <v:imagedata r:id="rId5" o:title=""/>
                </v:shape>
                <w:control r:id="rId113" w:name="DefaultOcxName107" w:shapeid="_x0000_i127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Standard deviation</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28</w:t>
      </w:r>
    </w:p>
    <w:p w:rsidR="00673008" w:rsidRPr="00673008" w:rsidRDefault="00673008" w:rsidP="00673008">
      <w:pPr>
        <w:numPr>
          <w:ilvl w:val="0"/>
          <w:numId w:val="28"/>
        </w:numPr>
        <w:shd w:val="clear" w:color="auto" w:fill="FFFFFF"/>
        <w:spacing w:after="45" w:line="240" w:lineRule="auto"/>
        <w:ind w:left="0"/>
        <w:rPr>
          <w:rFonts w:ascii="inherit" w:eastAsia="Times New Roman" w:hAnsi="inherit" w:cs="Arial"/>
          <w:sz w:val="20"/>
          <w:szCs w:val="20"/>
        </w:rPr>
      </w:pPr>
      <w:r w:rsidRPr="00673008">
        <w:rPr>
          <w:rFonts w:ascii="Arial" w:eastAsia="Times New Roman" w:hAnsi="Arial" w:cs="Arial"/>
          <w:sz w:val="20"/>
          <w:szCs w:val="20"/>
          <w:bdr w:val="none" w:sz="0" w:space="0" w:color="auto" w:frame="1"/>
        </w:rPr>
        <w:t>Each of the bars in a histogram represents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10"/>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6" type="#_x0000_t75" style="width:20.25pt;height:17.25pt" o:ole="">
                  <v:imagedata r:id="rId5" o:title=""/>
                </v:shape>
                <w:control r:id="rId114" w:name="DefaultOcxName108" w:shapeid="_x0000_i127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the appropriate interval groupings</w:t>
            </w:r>
            <w:r w:rsidRPr="00673008">
              <w:rPr>
                <w:rFonts w:ascii="Arial" w:eastAsia="Times New Roman" w:hAnsi="Arial" w:cs="Arial"/>
                <w:sz w:val="20"/>
                <w:szCs w:val="20"/>
              </w:rPr>
              <w:br/>
            </w:r>
            <w:r w:rsidRPr="00673008">
              <w:rPr>
                <w:rFonts w:ascii="Arial" w:eastAsia="Times New Roman" w:hAnsi="Arial" w:cs="Arial"/>
                <w:sz w:val="20"/>
                <w:szCs w:val="20"/>
                <w:bdr w:val="none" w:sz="0" w:space="0" w:color="auto" w:frame="1"/>
              </w:rPr>
              <w:t>cumulative percentage of scores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5" type="#_x0000_t75" style="width:20.25pt;height:17.25pt" o:ole="">
                  <v:imagedata r:id="rId5" o:title=""/>
                </v:shape>
                <w:control r:id="rId115" w:name="DefaultOcxName109" w:shapeid="_x0000_i127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range of scores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4" type="#_x0000_t75" style="width:20.25pt;height:17.25pt" o:ole="">
                  <v:imagedata r:id="rId5" o:title=""/>
                </v:shape>
                <w:control r:id="rId116" w:name="DefaultOcxName110" w:shapeid="_x0000_i1274"/>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category of the variable</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3" type="#_x0000_t75" style="width:20.25pt;height:17.25pt" o:ole="">
                  <v:imagedata r:id="rId5" o:title=""/>
                </v:shape>
                <w:control r:id="rId117" w:name="DefaultOcxName111" w:shapeid="_x0000_i1273"/>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after="0" w:line="240" w:lineRule="auto"/>
              <w:rPr>
                <w:rFonts w:ascii="inherit" w:eastAsia="Times New Roman" w:hAnsi="inherit" w:cs="Arial"/>
                <w:sz w:val="20"/>
                <w:szCs w:val="20"/>
              </w:rPr>
            </w:pPr>
            <w:r w:rsidRPr="00673008">
              <w:rPr>
                <w:rFonts w:ascii="Arial" w:eastAsia="Times New Roman" w:hAnsi="Arial" w:cs="Arial"/>
                <w:sz w:val="20"/>
                <w:szCs w:val="20"/>
                <w:bdr w:val="none" w:sz="0" w:space="0" w:color="auto" w:frame="1"/>
              </w:rPr>
              <w:t>frequency of scores</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29</w:t>
      </w:r>
    </w:p>
    <w:p w:rsidR="00673008" w:rsidRPr="00673008" w:rsidRDefault="00673008" w:rsidP="00673008">
      <w:pPr>
        <w:numPr>
          <w:ilvl w:val="0"/>
          <w:numId w:val="29"/>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In a pre-test of a math class, most students did very poorly (as expected because the pre-test covers the lessons yet to be taught) and only very few students scored high. How would you describe the distribution of the pre-test scores?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983"/>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2" type="#_x0000_t75" style="width:20.25pt;height:17.25pt" o:ole="">
                  <v:imagedata r:id="rId5" o:title=""/>
                </v:shape>
                <w:control r:id="rId118" w:name="DefaultOcxName112" w:shapeid="_x0000_i1272"/>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distribution is right skewed.</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1" type="#_x0000_t75" style="width:20.25pt;height:17.25pt" o:ole="">
                  <v:imagedata r:id="rId5" o:title=""/>
                </v:shape>
                <w:control r:id="rId119" w:name="DefaultOcxName113" w:shapeid="_x0000_i1271"/>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distribution has a highly positive kurtosis.</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70" type="#_x0000_t75" style="width:20.25pt;height:17.25pt" o:ole="">
                  <v:imagedata r:id="rId5" o:title=""/>
                </v:shape>
                <w:control r:id="rId120" w:name="DefaultOcxName114" w:shapeid="_x0000_i1270"/>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distribution has a ceiling effect.</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69" type="#_x0000_t75" style="width:20.25pt;height:17.25pt" o:ole="">
                  <v:imagedata r:id="rId5" o:title=""/>
                </v:shape>
                <w:control r:id="rId121" w:name="DefaultOcxName115" w:shapeid="_x0000_i1269"/>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distribution is symmetrical.</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t>1 points   </w:t>
      </w:r>
    </w:p>
    <w:p w:rsidR="00673008" w:rsidRPr="00673008" w:rsidRDefault="00673008" w:rsidP="00673008">
      <w:pPr>
        <w:shd w:val="clear" w:color="auto" w:fill="FFFFFF"/>
        <w:spacing w:after="0" w:line="240" w:lineRule="auto"/>
        <w:outlineLvl w:val="2"/>
        <w:rPr>
          <w:rFonts w:ascii="Arial" w:eastAsia="Times New Roman" w:hAnsi="Arial" w:cs="Arial"/>
          <w:b/>
          <w:bCs/>
          <w:caps/>
          <w:color w:val="333333"/>
          <w:spacing w:val="26"/>
          <w:sz w:val="21"/>
          <w:szCs w:val="21"/>
        </w:rPr>
      </w:pPr>
      <w:r w:rsidRPr="00673008">
        <w:rPr>
          <w:rFonts w:ascii="Arial" w:eastAsia="Times New Roman" w:hAnsi="Arial" w:cs="Arial"/>
          <w:b/>
          <w:bCs/>
          <w:caps/>
          <w:color w:val="333333"/>
          <w:spacing w:val="26"/>
          <w:sz w:val="21"/>
          <w:szCs w:val="21"/>
        </w:rPr>
        <w:t>QUESTION 30</w:t>
      </w:r>
    </w:p>
    <w:p w:rsidR="00673008" w:rsidRPr="00673008" w:rsidRDefault="00673008" w:rsidP="00673008">
      <w:pPr>
        <w:numPr>
          <w:ilvl w:val="0"/>
          <w:numId w:val="30"/>
        </w:numPr>
        <w:shd w:val="clear" w:color="auto" w:fill="FFFFFF"/>
        <w:spacing w:before="75" w:after="75" w:line="240" w:lineRule="auto"/>
        <w:ind w:left="0"/>
        <w:rPr>
          <w:rFonts w:ascii="inherit" w:eastAsia="Times New Roman" w:hAnsi="inherit" w:cs="Arial"/>
          <w:sz w:val="20"/>
          <w:szCs w:val="20"/>
        </w:rPr>
      </w:pPr>
      <w:r w:rsidRPr="00673008">
        <w:rPr>
          <w:rFonts w:ascii="inherit" w:eastAsia="Times New Roman" w:hAnsi="inherit" w:cs="Arial"/>
          <w:sz w:val="20"/>
          <w:szCs w:val="20"/>
        </w:rPr>
        <w:t>In a perfectly symmetrical unimodal distribution, 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723"/>
      </w:tblGrid>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68" type="#_x0000_t75" style="width:20.25pt;height:17.25pt" o:ole="">
                  <v:imagedata r:id="rId5" o:title=""/>
                </v:shape>
                <w:control r:id="rId122" w:name="DefaultOcxName116" w:shapeid="_x0000_i1268"/>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mode is slightly higher than the median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67" type="#_x0000_t75" style="width:20.25pt;height:17.25pt" o:ole="">
                  <v:imagedata r:id="rId5" o:title=""/>
                </v:shape>
                <w:control r:id="rId123" w:name="DefaultOcxName117" w:shapeid="_x0000_i1267"/>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mean is slightly higher than the median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66" type="#_x0000_t75" style="width:20.25pt;height:17.25pt" o:ole="">
                  <v:imagedata r:id="rId5" o:title=""/>
                </v:shape>
                <w:control r:id="rId124" w:name="DefaultOcxName118" w:shapeid="_x0000_i1266"/>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 mode is the same as the mean</w:t>
            </w:r>
          </w:p>
        </w:tc>
      </w:tr>
      <w:tr w:rsidR="00673008" w:rsidRPr="00673008" w:rsidTr="00673008">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r w:rsidRPr="00673008">
              <w:rPr>
                <w:rFonts w:ascii="inherit" w:eastAsia="Times New Roman" w:hAnsi="inherit" w:cs="Times New Roman"/>
                <w:sz w:val="19"/>
                <w:szCs w:val="19"/>
              </w:rPr>
              <w:object w:dxaOrig="1440" w:dyaOrig="1440">
                <v:shape id="_x0000_i1265" type="#_x0000_t75" style="width:20.25pt;height:17.25pt" o:ole="">
                  <v:imagedata r:id="rId5" o:title=""/>
                </v:shape>
                <w:control r:id="rId125" w:name="DefaultOcxName119" w:shapeid="_x0000_i1265"/>
              </w:object>
            </w:r>
          </w:p>
        </w:tc>
        <w:tc>
          <w:tcPr>
            <w:tcW w:w="0" w:type="auto"/>
            <w:hideMark/>
          </w:tcPr>
          <w:p w:rsidR="00673008" w:rsidRPr="00673008" w:rsidRDefault="00673008" w:rsidP="00673008">
            <w:pPr>
              <w:spacing w:after="0" w:line="240" w:lineRule="auto"/>
              <w:rPr>
                <w:rFonts w:ascii="inherit" w:eastAsia="Times New Roman" w:hAnsi="inherit" w:cs="Times New Roman"/>
                <w:sz w:val="19"/>
                <w:szCs w:val="19"/>
              </w:rPr>
            </w:pPr>
          </w:p>
        </w:tc>
        <w:tc>
          <w:tcPr>
            <w:tcW w:w="0" w:type="auto"/>
            <w:hideMark/>
          </w:tcPr>
          <w:p w:rsidR="00673008" w:rsidRPr="00673008" w:rsidRDefault="00673008" w:rsidP="00673008">
            <w:pPr>
              <w:spacing w:before="75" w:after="75" w:line="240" w:lineRule="auto"/>
              <w:rPr>
                <w:rFonts w:ascii="inherit" w:eastAsia="Times New Roman" w:hAnsi="inherit" w:cs="Arial"/>
                <w:sz w:val="20"/>
                <w:szCs w:val="20"/>
              </w:rPr>
            </w:pPr>
            <w:r w:rsidRPr="00673008">
              <w:rPr>
                <w:rFonts w:ascii="inherit" w:eastAsia="Times New Roman" w:hAnsi="inherit" w:cs="Arial"/>
                <w:sz w:val="20"/>
                <w:szCs w:val="20"/>
              </w:rPr>
              <w:t>there is no median</w:t>
            </w:r>
          </w:p>
        </w:tc>
      </w:tr>
    </w:tbl>
    <w:p w:rsidR="00673008" w:rsidRPr="00673008" w:rsidRDefault="00673008" w:rsidP="00673008">
      <w:pPr>
        <w:spacing w:before="135" w:after="0" w:line="240" w:lineRule="auto"/>
        <w:jc w:val="right"/>
        <w:rPr>
          <w:rFonts w:ascii="inherit" w:eastAsia="Times New Roman" w:hAnsi="inherit" w:cs="Arial"/>
          <w:b/>
          <w:bCs/>
          <w:sz w:val="19"/>
          <w:szCs w:val="19"/>
          <w:bdr w:val="single" w:sz="2" w:space="2" w:color="CCCCCC" w:frame="1"/>
          <w:shd w:val="clear" w:color="auto" w:fill="FFFFFF"/>
        </w:rPr>
      </w:pPr>
      <w:r w:rsidRPr="00673008">
        <w:rPr>
          <w:rFonts w:ascii="inherit" w:eastAsia="Times New Roman" w:hAnsi="inherit" w:cs="Arial"/>
          <w:b/>
          <w:bCs/>
          <w:sz w:val="19"/>
          <w:szCs w:val="19"/>
          <w:bdr w:val="single" w:sz="2" w:space="2" w:color="CCCCCC" w:frame="1"/>
          <w:shd w:val="clear" w:color="auto" w:fill="FFFFFF"/>
        </w:rPr>
        <w:lastRenderedPageBreak/>
        <w:t>1 points   </w:t>
      </w:r>
    </w:p>
    <w:p w:rsidR="00673008" w:rsidRPr="00673008" w:rsidRDefault="00673008" w:rsidP="00673008">
      <w:pPr>
        <w:shd w:val="clear" w:color="auto" w:fill="FFFFFF"/>
        <w:spacing w:before="180" w:after="100" w:line="240" w:lineRule="auto"/>
        <w:rPr>
          <w:rFonts w:ascii="Arial" w:eastAsia="Times New Roman" w:hAnsi="Arial" w:cs="Arial"/>
          <w:i/>
          <w:iCs/>
          <w:color w:val="666666"/>
          <w:sz w:val="20"/>
          <w:szCs w:val="20"/>
        </w:rPr>
      </w:pPr>
      <w:r w:rsidRPr="00673008">
        <w:rPr>
          <w:rFonts w:ascii="Arial" w:eastAsia="Times New Roman" w:hAnsi="Arial" w:cs="Arial"/>
          <w:i/>
          <w:iCs/>
          <w:color w:val="666666"/>
          <w:sz w:val="20"/>
          <w:szCs w:val="20"/>
        </w:rPr>
        <w:t>Click Save and Submit to save and submit. Click Save All Answers to save all answers.</w:t>
      </w:r>
    </w:p>
    <w:p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72475"/>
    <w:multiLevelType w:val="multilevel"/>
    <w:tmpl w:val="C5F03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01B4F"/>
    <w:multiLevelType w:val="multilevel"/>
    <w:tmpl w:val="A9023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A47216"/>
    <w:multiLevelType w:val="multilevel"/>
    <w:tmpl w:val="10D4F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35192D"/>
    <w:multiLevelType w:val="multilevel"/>
    <w:tmpl w:val="F6665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5172C6"/>
    <w:multiLevelType w:val="multilevel"/>
    <w:tmpl w:val="C12C5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253755"/>
    <w:multiLevelType w:val="multilevel"/>
    <w:tmpl w:val="D80C0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675551"/>
    <w:multiLevelType w:val="multilevel"/>
    <w:tmpl w:val="74321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52AB1"/>
    <w:multiLevelType w:val="multilevel"/>
    <w:tmpl w:val="E70EB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CE74B6"/>
    <w:multiLevelType w:val="multilevel"/>
    <w:tmpl w:val="6B728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E1D3C"/>
    <w:multiLevelType w:val="multilevel"/>
    <w:tmpl w:val="7ED4F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DA0692"/>
    <w:multiLevelType w:val="multilevel"/>
    <w:tmpl w:val="9AB81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A6516D"/>
    <w:multiLevelType w:val="multilevel"/>
    <w:tmpl w:val="2E7A7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E55E8E"/>
    <w:multiLevelType w:val="multilevel"/>
    <w:tmpl w:val="50F68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C32670"/>
    <w:multiLevelType w:val="multilevel"/>
    <w:tmpl w:val="7C8A3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1611AE"/>
    <w:multiLevelType w:val="multilevel"/>
    <w:tmpl w:val="D5C22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C11EFF"/>
    <w:multiLevelType w:val="multilevel"/>
    <w:tmpl w:val="BFA84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EE3258"/>
    <w:multiLevelType w:val="multilevel"/>
    <w:tmpl w:val="4238B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4A085C"/>
    <w:multiLevelType w:val="multilevel"/>
    <w:tmpl w:val="B194F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4E50ED"/>
    <w:multiLevelType w:val="multilevel"/>
    <w:tmpl w:val="D5D6F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556D41"/>
    <w:multiLevelType w:val="multilevel"/>
    <w:tmpl w:val="2E62A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644D2D"/>
    <w:multiLevelType w:val="multilevel"/>
    <w:tmpl w:val="DBA86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C64A32"/>
    <w:multiLevelType w:val="multilevel"/>
    <w:tmpl w:val="68609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663968"/>
    <w:multiLevelType w:val="multilevel"/>
    <w:tmpl w:val="2026A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F919DA"/>
    <w:multiLevelType w:val="multilevel"/>
    <w:tmpl w:val="E236B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CA623B"/>
    <w:multiLevelType w:val="multilevel"/>
    <w:tmpl w:val="6A8A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E2C49"/>
    <w:multiLevelType w:val="multilevel"/>
    <w:tmpl w:val="51188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976B50"/>
    <w:multiLevelType w:val="multilevel"/>
    <w:tmpl w:val="49ACB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FF16F4"/>
    <w:multiLevelType w:val="multilevel"/>
    <w:tmpl w:val="7222E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595B1D"/>
    <w:multiLevelType w:val="multilevel"/>
    <w:tmpl w:val="7A2A2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7B7498"/>
    <w:multiLevelType w:val="multilevel"/>
    <w:tmpl w:val="97E0F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7"/>
  </w:num>
  <w:num w:numId="3">
    <w:abstractNumId w:val="10"/>
  </w:num>
  <w:num w:numId="4">
    <w:abstractNumId w:val="11"/>
  </w:num>
  <w:num w:numId="5">
    <w:abstractNumId w:val="12"/>
  </w:num>
  <w:num w:numId="6">
    <w:abstractNumId w:val="18"/>
  </w:num>
  <w:num w:numId="7">
    <w:abstractNumId w:val="23"/>
  </w:num>
  <w:num w:numId="8">
    <w:abstractNumId w:val="13"/>
  </w:num>
  <w:num w:numId="9">
    <w:abstractNumId w:val="8"/>
  </w:num>
  <w:num w:numId="10">
    <w:abstractNumId w:val="20"/>
  </w:num>
  <w:num w:numId="11">
    <w:abstractNumId w:val="14"/>
  </w:num>
  <w:num w:numId="12">
    <w:abstractNumId w:val="17"/>
  </w:num>
  <w:num w:numId="13">
    <w:abstractNumId w:val="19"/>
  </w:num>
  <w:num w:numId="14">
    <w:abstractNumId w:val="7"/>
  </w:num>
  <w:num w:numId="15">
    <w:abstractNumId w:val="26"/>
  </w:num>
  <w:num w:numId="16">
    <w:abstractNumId w:val="22"/>
  </w:num>
  <w:num w:numId="17">
    <w:abstractNumId w:val="25"/>
  </w:num>
  <w:num w:numId="18">
    <w:abstractNumId w:val="24"/>
  </w:num>
  <w:num w:numId="19">
    <w:abstractNumId w:val="16"/>
  </w:num>
  <w:num w:numId="20">
    <w:abstractNumId w:val="28"/>
  </w:num>
  <w:num w:numId="21">
    <w:abstractNumId w:val="21"/>
  </w:num>
  <w:num w:numId="22">
    <w:abstractNumId w:val="0"/>
  </w:num>
  <w:num w:numId="23">
    <w:abstractNumId w:val="29"/>
  </w:num>
  <w:num w:numId="24">
    <w:abstractNumId w:val="6"/>
  </w:num>
  <w:num w:numId="25">
    <w:abstractNumId w:val="9"/>
  </w:num>
  <w:num w:numId="26">
    <w:abstractNumId w:val="2"/>
  </w:num>
  <w:num w:numId="27">
    <w:abstractNumId w:val="5"/>
  </w:num>
  <w:num w:numId="28">
    <w:abstractNumId w:val="1"/>
  </w:num>
  <w:num w:numId="29">
    <w:abstractNumId w:val="3"/>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008"/>
    <w:rsid w:val="00673008"/>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D370D-916A-4BA4-A6EC-B384A1463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6730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73008"/>
    <w:rPr>
      <w:rFonts w:ascii="Times New Roman" w:eastAsia="Times New Roman" w:hAnsi="Times New Roman" w:cs="Times New Roman"/>
      <w:b/>
      <w:bCs/>
      <w:sz w:val="27"/>
      <w:szCs w:val="27"/>
    </w:rPr>
  </w:style>
  <w:style w:type="paragraph" w:customStyle="1" w:styleId="msonormal0">
    <w:name w:val="msonormal"/>
    <w:basedOn w:val="Normal"/>
    <w:rsid w:val="0067300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730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errortext">
    <w:name w:val="fielderrortext"/>
    <w:basedOn w:val="DefaultParagraphFont"/>
    <w:rsid w:val="00673008"/>
  </w:style>
  <w:style w:type="character" w:customStyle="1" w:styleId="steptitleright">
    <w:name w:val="steptitleright"/>
    <w:basedOn w:val="DefaultParagraphFont"/>
    <w:rsid w:val="00673008"/>
  </w:style>
  <w:style w:type="paragraph" w:customStyle="1" w:styleId="taskbuttondiv">
    <w:name w:val="taskbuttondiv"/>
    <w:basedOn w:val="Normal"/>
    <w:rsid w:val="006730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73008"/>
  </w:style>
  <w:style w:type="paragraph" w:customStyle="1" w:styleId="taskbuttonhelp">
    <w:name w:val="taskbuttonhelp"/>
    <w:basedOn w:val="Normal"/>
    <w:rsid w:val="006730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5182">
      <w:bodyDiv w:val="1"/>
      <w:marLeft w:val="0"/>
      <w:marRight w:val="0"/>
      <w:marTop w:val="0"/>
      <w:marBottom w:val="0"/>
      <w:divBdr>
        <w:top w:val="none" w:sz="0" w:space="0" w:color="auto"/>
        <w:left w:val="none" w:sz="0" w:space="0" w:color="auto"/>
        <w:bottom w:val="none" w:sz="0" w:space="0" w:color="auto"/>
        <w:right w:val="none" w:sz="0" w:space="0" w:color="auto"/>
      </w:divBdr>
      <w:divsChild>
        <w:div w:id="793133417">
          <w:marLeft w:val="0"/>
          <w:marRight w:val="0"/>
          <w:marTop w:val="0"/>
          <w:marBottom w:val="0"/>
          <w:divBdr>
            <w:top w:val="single" w:sz="6" w:space="15" w:color="CCCCCC"/>
            <w:left w:val="none" w:sz="0" w:space="0" w:color="auto"/>
            <w:bottom w:val="none" w:sz="0" w:space="0" w:color="auto"/>
            <w:right w:val="none" w:sz="0" w:space="0" w:color="auto"/>
          </w:divBdr>
          <w:divsChild>
            <w:div w:id="1091702546">
              <w:marLeft w:val="0"/>
              <w:marRight w:val="0"/>
              <w:marTop w:val="0"/>
              <w:marBottom w:val="0"/>
              <w:divBdr>
                <w:top w:val="none" w:sz="0" w:space="0" w:color="auto"/>
                <w:left w:val="none" w:sz="0" w:space="0" w:color="auto"/>
                <w:bottom w:val="single" w:sz="6" w:space="15" w:color="CDCDCD"/>
                <w:right w:val="none" w:sz="0" w:space="15" w:color="auto"/>
              </w:divBdr>
              <w:divsChild>
                <w:div w:id="1787920031">
                  <w:marLeft w:val="0"/>
                  <w:marRight w:val="0"/>
                  <w:marTop w:val="0"/>
                  <w:marBottom w:val="45"/>
                  <w:divBdr>
                    <w:top w:val="none" w:sz="0" w:space="0" w:color="auto"/>
                    <w:left w:val="none" w:sz="0" w:space="0" w:color="auto"/>
                    <w:bottom w:val="none" w:sz="0" w:space="0" w:color="auto"/>
                    <w:right w:val="none" w:sz="0" w:space="0" w:color="auto"/>
                  </w:divBdr>
                  <w:divsChild>
                    <w:div w:id="935404225">
                      <w:marLeft w:val="0"/>
                      <w:marRight w:val="0"/>
                      <w:marTop w:val="0"/>
                      <w:marBottom w:val="0"/>
                      <w:divBdr>
                        <w:top w:val="none" w:sz="0" w:space="0" w:color="auto"/>
                        <w:left w:val="none" w:sz="0" w:space="0" w:color="auto"/>
                        <w:bottom w:val="none" w:sz="0" w:space="0" w:color="auto"/>
                        <w:right w:val="none" w:sz="0" w:space="0" w:color="auto"/>
                      </w:divBdr>
                    </w:div>
                    <w:div w:id="1477456913">
                      <w:marLeft w:val="0"/>
                      <w:marRight w:val="0"/>
                      <w:marTop w:val="0"/>
                      <w:marBottom w:val="0"/>
                      <w:divBdr>
                        <w:top w:val="none" w:sz="0" w:space="0" w:color="auto"/>
                        <w:left w:val="none" w:sz="0" w:space="0" w:color="auto"/>
                        <w:bottom w:val="none" w:sz="0" w:space="0" w:color="auto"/>
                        <w:right w:val="none" w:sz="0" w:space="0" w:color="auto"/>
                      </w:divBdr>
                    </w:div>
                    <w:div w:id="2106264106">
                      <w:marLeft w:val="0"/>
                      <w:marRight w:val="0"/>
                      <w:marTop w:val="0"/>
                      <w:marBottom w:val="0"/>
                      <w:divBdr>
                        <w:top w:val="none" w:sz="0" w:space="0" w:color="auto"/>
                        <w:left w:val="none" w:sz="0" w:space="0" w:color="auto"/>
                        <w:bottom w:val="none" w:sz="0" w:space="0" w:color="auto"/>
                        <w:right w:val="none" w:sz="0" w:space="0" w:color="auto"/>
                      </w:divBdr>
                    </w:div>
                    <w:div w:id="1911765429">
                      <w:marLeft w:val="0"/>
                      <w:marRight w:val="0"/>
                      <w:marTop w:val="0"/>
                      <w:marBottom w:val="0"/>
                      <w:divBdr>
                        <w:top w:val="none" w:sz="0" w:space="0" w:color="auto"/>
                        <w:left w:val="none" w:sz="0" w:space="0" w:color="auto"/>
                        <w:bottom w:val="none" w:sz="0" w:space="0" w:color="auto"/>
                        <w:right w:val="none" w:sz="0" w:space="0" w:color="auto"/>
                      </w:divBdr>
                    </w:div>
                    <w:div w:id="183606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131793">
          <w:marLeft w:val="0"/>
          <w:marRight w:val="0"/>
          <w:marTop w:val="0"/>
          <w:marBottom w:val="0"/>
          <w:divBdr>
            <w:top w:val="single" w:sz="6" w:space="15" w:color="CCCCCC"/>
            <w:left w:val="none" w:sz="0" w:space="0" w:color="auto"/>
            <w:bottom w:val="none" w:sz="0" w:space="0" w:color="auto"/>
            <w:right w:val="none" w:sz="0" w:space="0" w:color="auto"/>
          </w:divBdr>
          <w:divsChild>
            <w:div w:id="2100447290">
              <w:marLeft w:val="0"/>
              <w:marRight w:val="0"/>
              <w:marTop w:val="0"/>
              <w:marBottom w:val="0"/>
              <w:divBdr>
                <w:top w:val="none" w:sz="0" w:space="0" w:color="auto"/>
                <w:left w:val="none" w:sz="0" w:space="0" w:color="auto"/>
                <w:bottom w:val="single" w:sz="6" w:space="15" w:color="CDCDCD"/>
                <w:right w:val="none" w:sz="0" w:space="15" w:color="auto"/>
              </w:divBdr>
              <w:divsChild>
                <w:div w:id="1980836333">
                  <w:marLeft w:val="0"/>
                  <w:marRight w:val="0"/>
                  <w:marTop w:val="0"/>
                  <w:marBottom w:val="45"/>
                  <w:divBdr>
                    <w:top w:val="none" w:sz="0" w:space="0" w:color="auto"/>
                    <w:left w:val="none" w:sz="0" w:space="0" w:color="auto"/>
                    <w:bottom w:val="none" w:sz="0" w:space="0" w:color="auto"/>
                    <w:right w:val="none" w:sz="0" w:space="0" w:color="auto"/>
                  </w:divBdr>
                  <w:divsChild>
                    <w:div w:id="1144086241">
                      <w:marLeft w:val="0"/>
                      <w:marRight w:val="0"/>
                      <w:marTop w:val="0"/>
                      <w:marBottom w:val="0"/>
                      <w:divBdr>
                        <w:top w:val="none" w:sz="0" w:space="0" w:color="auto"/>
                        <w:left w:val="none" w:sz="0" w:space="0" w:color="auto"/>
                        <w:bottom w:val="none" w:sz="0" w:space="0" w:color="auto"/>
                        <w:right w:val="none" w:sz="0" w:space="0" w:color="auto"/>
                      </w:divBdr>
                    </w:div>
                    <w:div w:id="2010594398">
                      <w:marLeft w:val="0"/>
                      <w:marRight w:val="0"/>
                      <w:marTop w:val="0"/>
                      <w:marBottom w:val="0"/>
                      <w:divBdr>
                        <w:top w:val="none" w:sz="0" w:space="0" w:color="auto"/>
                        <w:left w:val="none" w:sz="0" w:space="0" w:color="auto"/>
                        <w:bottom w:val="none" w:sz="0" w:space="0" w:color="auto"/>
                        <w:right w:val="none" w:sz="0" w:space="0" w:color="auto"/>
                      </w:divBdr>
                    </w:div>
                    <w:div w:id="1706106">
                      <w:marLeft w:val="0"/>
                      <w:marRight w:val="0"/>
                      <w:marTop w:val="0"/>
                      <w:marBottom w:val="0"/>
                      <w:divBdr>
                        <w:top w:val="none" w:sz="0" w:space="0" w:color="auto"/>
                        <w:left w:val="none" w:sz="0" w:space="0" w:color="auto"/>
                        <w:bottom w:val="none" w:sz="0" w:space="0" w:color="auto"/>
                        <w:right w:val="none" w:sz="0" w:space="0" w:color="auto"/>
                      </w:divBdr>
                    </w:div>
                    <w:div w:id="1000229421">
                      <w:marLeft w:val="0"/>
                      <w:marRight w:val="0"/>
                      <w:marTop w:val="0"/>
                      <w:marBottom w:val="0"/>
                      <w:divBdr>
                        <w:top w:val="none" w:sz="0" w:space="0" w:color="auto"/>
                        <w:left w:val="none" w:sz="0" w:space="0" w:color="auto"/>
                        <w:bottom w:val="none" w:sz="0" w:space="0" w:color="auto"/>
                        <w:right w:val="none" w:sz="0" w:space="0" w:color="auto"/>
                      </w:divBdr>
                    </w:div>
                    <w:div w:id="116740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266569">
          <w:marLeft w:val="0"/>
          <w:marRight w:val="0"/>
          <w:marTop w:val="0"/>
          <w:marBottom w:val="0"/>
          <w:divBdr>
            <w:top w:val="single" w:sz="6" w:space="15" w:color="CCCCCC"/>
            <w:left w:val="none" w:sz="0" w:space="0" w:color="auto"/>
            <w:bottom w:val="none" w:sz="0" w:space="0" w:color="auto"/>
            <w:right w:val="none" w:sz="0" w:space="0" w:color="auto"/>
          </w:divBdr>
          <w:divsChild>
            <w:div w:id="1068266972">
              <w:marLeft w:val="0"/>
              <w:marRight w:val="0"/>
              <w:marTop w:val="0"/>
              <w:marBottom w:val="0"/>
              <w:divBdr>
                <w:top w:val="none" w:sz="0" w:space="0" w:color="auto"/>
                <w:left w:val="none" w:sz="0" w:space="0" w:color="auto"/>
                <w:bottom w:val="single" w:sz="6" w:space="15" w:color="CDCDCD"/>
                <w:right w:val="none" w:sz="0" w:space="15" w:color="auto"/>
              </w:divBdr>
              <w:divsChild>
                <w:div w:id="1563443833">
                  <w:marLeft w:val="0"/>
                  <w:marRight w:val="0"/>
                  <w:marTop w:val="0"/>
                  <w:marBottom w:val="45"/>
                  <w:divBdr>
                    <w:top w:val="none" w:sz="0" w:space="0" w:color="auto"/>
                    <w:left w:val="none" w:sz="0" w:space="0" w:color="auto"/>
                    <w:bottom w:val="none" w:sz="0" w:space="0" w:color="auto"/>
                    <w:right w:val="none" w:sz="0" w:space="0" w:color="auto"/>
                  </w:divBdr>
                  <w:divsChild>
                    <w:div w:id="1345668785">
                      <w:marLeft w:val="0"/>
                      <w:marRight w:val="0"/>
                      <w:marTop w:val="0"/>
                      <w:marBottom w:val="0"/>
                      <w:divBdr>
                        <w:top w:val="none" w:sz="0" w:space="0" w:color="auto"/>
                        <w:left w:val="none" w:sz="0" w:space="0" w:color="auto"/>
                        <w:bottom w:val="none" w:sz="0" w:space="0" w:color="auto"/>
                        <w:right w:val="none" w:sz="0" w:space="0" w:color="auto"/>
                      </w:divBdr>
                    </w:div>
                    <w:div w:id="541479778">
                      <w:marLeft w:val="0"/>
                      <w:marRight w:val="0"/>
                      <w:marTop w:val="0"/>
                      <w:marBottom w:val="0"/>
                      <w:divBdr>
                        <w:top w:val="none" w:sz="0" w:space="0" w:color="auto"/>
                        <w:left w:val="none" w:sz="0" w:space="0" w:color="auto"/>
                        <w:bottom w:val="none" w:sz="0" w:space="0" w:color="auto"/>
                        <w:right w:val="none" w:sz="0" w:space="0" w:color="auto"/>
                      </w:divBdr>
                    </w:div>
                    <w:div w:id="1997301771">
                      <w:marLeft w:val="0"/>
                      <w:marRight w:val="0"/>
                      <w:marTop w:val="0"/>
                      <w:marBottom w:val="0"/>
                      <w:divBdr>
                        <w:top w:val="none" w:sz="0" w:space="0" w:color="auto"/>
                        <w:left w:val="none" w:sz="0" w:space="0" w:color="auto"/>
                        <w:bottom w:val="none" w:sz="0" w:space="0" w:color="auto"/>
                        <w:right w:val="none" w:sz="0" w:space="0" w:color="auto"/>
                      </w:divBdr>
                    </w:div>
                    <w:div w:id="396631143">
                      <w:marLeft w:val="0"/>
                      <w:marRight w:val="0"/>
                      <w:marTop w:val="0"/>
                      <w:marBottom w:val="0"/>
                      <w:divBdr>
                        <w:top w:val="none" w:sz="0" w:space="0" w:color="auto"/>
                        <w:left w:val="none" w:sz="0" w:space="0" w:color="auto"/>
                        <w:bottom w:val="none" w:sz="0" w:space="0" w:color="auto"/>
                        <w:right w:val="none" w:sz="0" w:space="0" w:color="auto"/>
                      </w:divBdr>
                    </w:div>
                    <w:div w:id="5596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195719">
          <w:marLeft w:val="0"/>
          <w:marRight w:val="0"/>
          <w:marTop w:val="0"/>
          <w:marBottom w:val="0"/>
          <w:divBdr>
            <w:top w:val="single" w:sz="6" w:space="15" w:color="CCCCCC"/>
            <w:left w:val="none" w:sz="0" w:space="0" w:color="auto"/>
            <w:bottom w:val="none" w:sz="0" w:space="0" w:color="auto"/>
            <w:right w:val="none" w:sz="0" w:space="0" w:color="auto"/>
          </w:divBdr>
          <w:divsChild>
            <w:div w:id="1985544397">
              <w:marLeft w:val="0"/>
              <w:marRight w:val="0"/>
              <w:marTop w:val="0"/>
              <w:marBottom w:val="0"/>
              <w:divBdr>
                <w:top w:val="none" w:sz="0" w:space="0" w:color="auto"/>
                <w:left w:val="none" w:sz="0" w:space="0" w:color="auto"/>
                <w:bottom w:val="single" w:sz="6" w:space="15" w:color="CDCDCD"/>
                <w:right w:val="none" w:sz="0" w:space="15" w:color="auto"/>
              </w:divBdr>
              <w:divsChild>
                <w:div w:id="365642042">
                  <w:marLeft w:val="0"/>
                  <w:marRight w:val="0"/>
                  <w:marTop w:val="0"/>
                  <w:marBottom w:val="45"/>
                  <w:divBdr>
                    <w:top w:val="none" w:sz="0" w:space="0" w:color="auto"/>
                    <w:left w:val="none" w:sz="0" w:space="0" w:color="auto"/>
                    <w:bottom w:val="none" w:sz="0" w:space="0" w:color="auto"/>
                    <w:right w:val="none" w:sz="0" w:space="0" w:color="auto"/>
                  </w:divBdr>
                  <w:divsChild>
                    <w:div w:id="1757899984">
                      <w:marLeft w:val="0"/>
                      <w:marRight w:val="0"/>
                      <w:marTop w:val="0"/>
                      <w:marBottom w:val="0"/>
                      <w:divBdr>
                        <w:top w:val="none" w:sz="0" w:space="0" w:color="auto"/>
                        <w:left w:val="none" w:sz="0" w:space="0" w:color="auto"/>
                        <w:bottom w:val="none" w:sz="0" w:space="0" w:color="auto"/>
                        <w:right w:val="none" w:sz="0" w:space="0" w:color="auto"/>
                      </w:divBdr>
                    </w:div>
                    <w:div w:id="112331430">
                      <w:marLeft w:val="0"/>
                      <w:marRight w:val="0"/>
                      <w:marTop w:val="0"/>
                      <w:marBottom w:val="0"/>
                      <w:divBdr>
                        <w:top w:val="none" w:sz="0" w:space="0" w:color="auto"/>
                        <w:left w:val="none" w:sz="0" w:space="0" w:color="auto"/>
                        <w:bottom w:val="none" w:sz="0" w:space="0" w:color="auto"/>
                        <w:right w:val="none" w:sz="0" w:space="0" w:color="auto"/>
                      </w:divBdr>
                    </w:div>
                    <w:div w:id="415899768">
                      <w:marLeft w:val="0"/>
                      <w:marRight w:val="0"/>
                      <w:marTop w:val="0"/>
                      <w:marBottom w:val="0"/>
                      <w:divBdr>
                        <w:top w:val="none" w:sz="0" w:space="0" w:color="auto"/>
                        <w:left w:val="none" w:sz="0" w:space="0" w:color="auto"/>
                        <w:bottom w:val="none" w:sz="0" w:space="0" w:color="auto"/>
                        <w:right w:val="none" w:sz="0" w:space="0" w:color="auto"/>
                      </w:divBdr>
                    </w:div>
                    <w:div w:id="636762402">
                      <w:marLeft w:val="0"/>
                      <w:marRight w:val="0"/>
                      <w:marTop w:val="0"/>
                      <w:marBottom w:val="0"/>
                      <w:divBdr>
                        <w:top w:val="none" w:sz="0" w:space="0" w:color="auto"/>
                        <w:left w:val="none" w:sz="0" w:space="0" w:color="auto"/>
                        <w:bottom w:val="none" w:sz="0" w:space="0" w:color="auto"/>
                        <w:right w:val="none" w:sz="0" w:space="0" w:color="auto"/>
                      </w:divBdr>
                    </w:div>
                    <w:div w:id="167834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259511">
          <w:marLeft w:val="0"/>
          <w:marRight w:val="0"/>
          <w:marTop w:val="0"/>
          <w:marBottom w:val="0"/>
          <w:divBdr>
            <w:top w:val="single" w:sz="6" w:space="15" w:color="CCCCCC"/>
            <w:left w:val="none" w:sz="0" w:space="0" w:color="auto"/>
            <w:bottom w:val="none" w:sz="0" w:space="0" w:color="auto"/>
            <w:right w:val="none" w:sz="0" w:space="0" w:color="auto"/>
          </w:divBdr>
          <w:divsChild>
            <w:div w:id="1864903812">
              <w:marLeft w:val="0"/>
              <w:marRight w:val="0"/>
              <w:marTop w:val="0"/>
              <w:marBottom w:val="0"/>
              <w:divBdr>
                <w:top w:val="none" w:sz="0" w:space="0" w:color="auto"/>
                <w:left w:val="none" w:sz="0" w:space="0" w:color="auto"/>
                <w:bottom w:val="single" w:sz="6" w:space="15" w:color="CDCDCD"/>
                <w:right w:val="none" w:sz="0" w:space="15" w:color="auto"/>
              </w:divBdr>
              <w:divsChild>
                <w:div w:id="1938059628">
                  <w:marLeft w:val="0"/>
                  <w:marRight w:val="0"/>
                  <w:marTop w:val="0"/>
                  <w:marBottom w:val="45"/>
                  <w:divBdr>
                    <w:top w:val="none" w:sz="0" w:space="0" w:color="auto"/>
                    <w:left w:val="none" w:sz="0" w:space="0" w:color="auto"/>
                    <w:bottom w:val="none" w:sz="0" w:space="0" w:color="auto"/>
                    <w:right w:val="none" w:sz="0" w:space="0" w:color="auto"/>
                  </w:divBdr>
                  <w:divsChild>
                    <w:div w:id="929434355">
                      <w:marLeft w:val="0"/>
                      <w:marRight w:val="0"/>
                      <w:marTop w:val="0"/>
                      <w:marBottom w:val="0"/>
                      <w:divBdr>
                        <w:top w:val="none" w:sz="0" w:space="0" w:color="auto"/>
                        <w:left w:val="none" w:sz="0" w:space="0" w:color="auto"/>
                        <w:bottom w:val="none" w:sz="0" w:space="0" w:color="auto"/>
                        <w:right w:val="none" w:sz="0" w:space="0" w:color="auto"/>
                      </w:divBdr>
                    </w:div>
                    <w:div w:id="549876705">
                      <w:marLeft w:val="0"/>
                      <w:marRight w:val="0"/>
                      <w:marTop w:val="0"/>
                      <w:marBottom w:val="0"/>
                      <w:divBdr>
                        <w:top w:val="none" w:sz="0" w:space="0" w:color="auto"/>
                        <w:left w:val="none" w:sz="0" w:space="0" w:color="auto"/>
                        <w:bottom w:val="none" w:sz="0" w:space="0" w:color="auto"/>
                        <w:right w:val="none" w:sz="0" w:space="0" w:color="auto"/>
                      </w:divBdr>
                    </w:div>
                    <w:div w:id="997458857">
                      <w:marLeft w:val="0"/>
                      <w:marRight w:val="0"/>
                      <w:marTop w:val="0"/>
                      <w:marBottom w:val="0"/>
                      <w:divBdr>
                        <w:top w:val="none" w:sz="0" w:space="0" w:color="auto"/>
                        <w:left w:val="none" w:sz="0" w:space="0" w:color="auto"/>
                        <w:bottom w:val="none" w:sz="0" w:space="0" w:color="auto"/>
                        <w:right w:val="none" w:sz="0" w:space="0" w:color="auto"/>
                      </w:divBdr>
                    </w:div>
                    <w:div w:id="1791126107">
                      <w:marLeft w:val="0"/>
                      <w:marRight w:val="0"/>
                      <w:marTop w:val="0"/>
                      <w:marBottom w:val="0"/>
                      <w:divBdr>
                        <w:top w:val="none" w:sz="0" w:space="0" w:color="auto"/>
                        <w:left w:val="none" w:sz="0" w:space="0" w:color="auto"/>
                        <w:bottom w:val="none" w:sz="0" w:space="0" w:color="auto"/>
                        <w:right w:val="none" w:sz="0" w:space="0" w:color="auto"/>
                      </w:divBdr>
                    </w:div>
                    <w:div w:id="113417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831401">
          <w:marLeft w:val="0"/>
          <w:marRight w:val="0"/>
          <w:marTop w:val="0"/>
          <w:marBottom w:val="0"/>
          <w:divBdr>
            <w:top w:val="single" w:sz="6" w:space="15" w:color="CCCCCC"/>
            <w:left w:val="none" w:sz="0" w:space="0" w:color="auto"/>
            <w:bottom w:val="none" w:sz="0" w:space="0" w:color="auto"/>
            <w:right w:val="none" w:sz="0" w:space="0" w:color="auto"/>
          </w:divBdr>
          <w:divsChild>
            <w:div w:id="505944481">
              <w:marLeft w:val="0"/>
              <w:marRight w:val="0"/>
              <w:marTop w:val="0"/>
              <w:marBottom w:val="0"/>
              <w:divBdr>
                <w:top w:val="none" w:sz="0" w:space="0" w:color="auto"/>
                <w:left w:val="none" w:sz="0" w:space="0" w:color="auto"/>
                <w:bottom w:val="single" w:sz="6" w:space="15" w:color="CDCDCD"/>
                <w:right w:val="none" w:sz="0" w:space="15" w:color="auto"/>
              </w:divBdr>
              <w:divsChild>
                <w:div w:id="1043944855">
                  <w:marLeft w:val="0"/>
                  <w:marRight w:val="0"/>
                  <w:marTop w:val="0"/>
                  <w:marBottom w:val="45"/>
                  <w:divBdr>
                    <w:top w:val="none" w:sz="0" w:space="0" w:color="auto"/>
                    <w:left w:val="none" w:sz="0" w:space="0" w:color="auto"/>
                    <w:bottom w:val="none" w:sz="0" w:space="0" w:color="auto"/>
                    <w:right w:val="none" w:sz="0" w:space="0" w:color="auto"/>
                  </w:divBdr>
                  <w:divsChild>
                    <w:div w:id="1103383093">
                      <w:marLeft w:val="0"/>
                      <w:marRight w:val="0"/>
                      <w:marTop w:val="0"/>
                      <w:marBottom w:val="0"/>
                      <w:divBdr>
                        <w:top w:val="none" w:sz="0" w:space="0" w:color="auto"/>
                        <w:left w:val="none" w:sz="0" w:space="0" w:color="auto"/>
                        <w:bottom w:val="none" w:sz="0" w:space="0" w:color="auto"/>
                        <w:right w:val="none" w:sz="0" w:space="0" w:color="auto"/>
                      </w:divBdr>
                    </w:div>
                    <w:div w:id="2070496541">
                      <w:marLeft w:val="0"/>
                      <w:marRight w:val="0"/>
                      <w:marTop w:val="0"/>
                      <w:marBottom w:val="0"/>
                      <w:divBdr>
                        <w:top w:val="none" w:sz="0" w:space="0" w:color="auto"/>
                        <w:left w:val="none" w:sz="0" w:space="0" w:color="auto"/>
                        <w:bottom w:val="none" w:sz="0" w:space="0" w:color="auto"/>
                        <w:right w:val="none" w:sz="0" w:space="0" w:color="auto"/>
                      </w:divBdr>
                    </w:div>
                    <w:div w:id="201022124">
                      <w:marLeft w:val="0"/>
                      <w:marRight w:val="0"/>
                      <w:marTop w:val="0"/>
                      <w:marBottom w:val="0"/>
                      <w:divBdr>
                        <w:top w:val="none" w:sz="0" w:space="0" w:color="auto"/>
                        <w:left w:val="none" w:sz="0" w:space="0" w:color="auto"/>
                        <w:bottom w:val="none" w:sz="0" w:space="0" w:color="auto"/>
                        <w:right w:val="none" w:sz="0" w:space="0" w:color="auto"/>
                      </w:divBdr>
                    </w:div>
                    <w:div w:id="623315268">
                      <w:marLeft w:val="0"/>
                      <w:marRight w:val="0"/>
                      <w:marTop w:val="0"/>
                      <w:marBottom w:val="0"/>
                      <w:divBdr>
                        <w:top w:val="none" w:sz="0" w:space="0" w:color="auto"/>
                        <w:left w:val="none" w:sz="0" w:space="0" w:color="auto"/>
                        <w:bottom w:val="none" w:sz="0" w:space="0" w:color="auto"/>
                        <w:right w:val="none" w:sz="0" w:space="0" w:color="auto"/>
                      </w:divBdr>
                    </w:div>
                    <w:div w:id="191832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830751">
          <w:marLeft w:val="0"/>
          <w:marRight w:val="0"/>
          <w:marTop w:val="0"/>
          <w:marBottom w:val="0"/>
          <w:divBdr>
            <w:top w:val="single" w:sz="6" w:space="15" w:color="CCCCCC"/>
            <w:left w:val="none" w:sz="0" w:space="0" w:color="auto"/>
            <w:bottom w:val="none" w:sz="0" w:space="0" w:color="auto"/>
            <w:right w:val="none" w:sz="0" w:space="0" w:color="auto"/>
          </w:divBdr>
          <w:divsChild>
            <w:div w:id="1948389746">
              <w:marLeft w:val="0"/>
              <w:marRight w:val="0"/>
              <w:marTop w:val="0"/>
              <w:marBottom w:val="0"/>
              <w:divBdr>
                <w:top w:val="none" w:sz="0" w:space="0" w:color="auto"/>
                <w:left w:val="none" w:sz="0" w:space="0" w:color="auto"/>
                <w:bottom w:val="single" w:sz="6" w:space="15" w:color="CDCDCD"/>
                <w:right w:val="none" w:sz="0" w:space="15" w:color="auto"/>
              </w:divBdr>
              <w:divsChild>
                <w:div w:id="108621514">
                  <w:marLeft w:val="0"/>
                  <w:marRight w:val="0"/>
                  <w:marTop w:val="0"/>
                  <w:marBottom w:val="45"/>
                  <w:divBdr>
                    <w:top w:val="none" w:sz="0" w:space="0" w:color="auto"/>
                    <w:left w:val="none" w:sz="0" w:space="0" w:color="auto"/>
                    <w:bottom w:val="none" w:sz="0" w:space="0" w:color="auto"/>
                    <w:right w:val="none" w:sz="0" w:space="0" w:color="auto"/>
                  </w:divBdr>
                  <w:divsChild>
                    <w:div w:id="27223693">
                      <w:marLeft w:val="0"/>
                      <w:marRight w:val="0"/>
                      <w:marTop w:val="0"/>
                      <w:marBottom w:val="0"/>
                      <w:divBdr>
                        <w:top w:val="none" w:sz="0" w:space="0" w:color="auto"/>
                        <w:left w:val="none" w:sz="0" w:space="0" w:color="auto"/>
                        <w:bottom w:val="none" w:sz="0" w:space="0" w:color="auto"/>
                        <w:right w:val="none" w:sz="0" w:space="0" w:color="auto"/>
                      </w:divBdr>
                    </w:div>
                    <w:div w:id="1375345114">
                      <w:marLeft w:val="0"/>
                      <w:marRight w:val="0"/>
                      <w:marTop w:val="0"/>
                      <w:marBottom w:val="0"/>
                      <w:divBdr>
                        <w:top w:val="none" w:sz="0" w:space="0" w:color="auto"/>
                        <w:left w:val="none" w:sz="0" w:space="0" w:color="auto"/>
                        <w:bottom w:val="none" w:sz="0" w:space="0" w:color="auto"/>
                        <w:right w:val="none" w:sz="0" w:space="0" w:color="auto"/>
                      </w:divBdr>
                    </w:div>
                    <w:div w:id="1389914997">
                      <w:marLeft w:val="0"/>
                      <w:marRight w:val="0"/>
                      <w:marTop w:val="0"/>
                      <w:marBottom w:val="0"/>
                      <w:divBdr>
                        <w:top w:val="none" w:sz="0" w:space="0" w:color="auto"/>
                        <w:left w:val="none" w:sz="0" w:space="0" w:color="auto"/>
                        <w:bottom w:val="none" w:sz="0" w:space="0" w:color="auto"/>
                        <w:right w:val="none" w:sz="0" w:space="0" w:color="auto"/>
                      </w:divBdr>
                    </w:div>
                    <w:div w:id="401291754">
                      <w:marLeft w:val="0"/>
                      <w:marRight w:val="0"/>
                      <w:marTop w:val="0"/>
                      <w:marBottom w:val="0"/>
                      <w:divBdr>
                        <w:top w:val="none" w:sz="0" w:space="0" w:color="auto"/>
                        <w:left w:val="none" w:sz="0" w:space="0" w:color="auto"/>
                        <w:bottom w:val="none" w:sz="0" w:space="0" w:color="auto"/>
                        <w:right w:val="none" w:sz="0" w:space="0" w:color="auto"/>
                      </w:divBdr>
                    </w:div>
                    <w:div w:id="12792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08376">
          <w:marLeft w:val="0"/>
          <w:marRight w:val="0"/>
          <w:marTop w:val="0"/>
          <w:marBottom w:val="0"/>
          <w:divBdr>
            <w:top w:val="single" w:sz="6" w:space="15" w:color="CCCCCC"/>
            <w:left w:val="none" w:sz="0" w:space="0" w:color="auto"/>
            <w:bottom w:val="none" w:sz="0" w:space="0" w:color="auto"/>
            <w:right w:val="none" w:sz="0" w:space="0" w:color="auto"/>
          </w:divBdr>
          <w:divsChild>
            <w:div w:id="31460135">
              <w:marLeft w:val="0"/>
              <w:marRight w:val="0"/>
              <w:marTop w:val="0"/>
              <w:marBottom w:val="0"/>
              <w:divBdr>
                <w:top w:val="none" w:sz="0" w:space="0" w:color="auto"/>
                <w:left w:val="none" w:sz="0" w:space="0" w:color="auto"/>
                <w:bottom w:val="single" w:sz="6" w:space="15" w:color="CDCDCD"/>
                <w:right w:val="none" w:sz="0" w:space="15" w:color="auto"/>
              </w:divBdr>
              <w:divsChild>
                <w:div w:id="177280095">
                  <w:marLeft w:val="0"/>
                  <w:marRight w:val="0"/>
                  <w:marTop w:val="0"/>
                  <w:marBottom w:val="45"/>
                  <w:divBdr>
                    <w:top w:val="none" w:sz="0" w:space="0" w:color="auto"/>
                    <w:left w:val="none" w:sz="0" w:space="0" w:color="auto"/>
                    <w:bottom w:val="none" w:sz="0" w:space="0" w:color="auto"/>
                    <w:right w:val="none" w:sz="0" w:space="0" w:color="auto"/>
                  </w:divBdr>
                  <w:divsChild>
                    <w:div w:id="1912809759">
                      <w:marLeft w:val="0"/>
                      <w:marRight w:val="0"/>
                      <w:marTop w:val="0"/>
                      <w:marBottom w:val="0"/>
                      <w:divBdr>
                        <w:top w:val="none" w:sz="0" w:space="0" w:color="auto"/>
                        <w:left w:val="none" w:sz="0" w:space="0" w:color="auto"/>
                        <w:bottom w:val="none" w:sz="0" w:space="0" w:color="auto"/>
                        <w:right w:val="none" w:sz="0" w:space="0" w:color="auto"/>
                      </w:divBdr>
                    </w:div>
                    <w:div w:id="759331224">
                      <w:marLeft w:val="0"/>
                      <w:marRight w:val="0"/>
                      <w:marTop w:val="0"/>
                      <w:marBottom w:val="0"/>
                      <w:divBdr>
                        <w:top w:val="none" w:sz="0" w:space="0" w:color="auto"/>
                        <w:left w:val="none" w:sz="0" w:space="0" w:color="auto"/>
                        <w:bottom w:val="none" w:sz="0" w:space="0" w:color="auto"/>
                        <w:right w:val="none" w:sz="0" w:space="0" w:color="auto"/>
                      </w:divBdr>
                    </w:div>
                    <w:div w:id="1739666311">
                      <w:marLeft w:val="0"/>
                      <w:marRight w:val="0"/>
                      <w:marTop w:val="0"/>
                      <w:marBottom w:val="0"/>
                      <w:divBdr>
                        <w:top w:val="none" w:sz="0" w:space="0" w:color="auto"/>
                        <w:left w:val="none" w:sz="0" w:space="0" w:color="auto"/>
                        <w:bottom w:val="none" w:sz="0" w:space="0" w:color="auto"/>
                        <w:right w:val="none" w:sz="0" w:space="0" w:color="auto"/>
                      </w:divBdr>
                    </w:div>
                    <w:div w:id="1250575789">
                      <w:marLeft w:val="0"/>
                      <w:marRight w:val="0"/>
                      <w:marTop w:val="0"/>
                      <w:marBottom w:val="0"/>
                      <w:divBdr>
                        <w:top w:val="none" w:sz="0" w:space="0" w:color="auto"/>
                        <w:left w:val="none" w:sz="0" w:space="0" w:color="auto"/>
                        <w:bottom w:val="none" w:sz="0" w:space="0" w:color="auto"/>
                        <w:right w:val="none" w:sz="0" w:space="0" w:color="auto"/>
                      </w:divBdr>
                    </w:div>
                    <w:div w:id="27212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40713">
          <w:marLeft w:val="0"/>
          <w:marRight w:val="0"/>
          <w:marTop w:val="0"/>
          <w:marBottom w:val="0"/>
          <w:divBdr>
            <w:top w:val="single" w:sz="6" w:space="15" w:color="CCCCCC"/>
            <w:left w:val="none" w:sz="0" w:space="0" w:color="auto"/>
            <w:bottom w:val="none" w:sz="0" w:space="0" w:color="auto"/>
            <w:right w:val="none" w:sz="0" w:space="0" w:color="auto"/>
          </w:divBdr>
          <w:divsChild>
            <w:div w:id="542446966">
              <w:marLeft w:val="0"/>
              <w:marRight w:val="0"/>
              <w:marTop w:val="0"/>
              <w:marBottom w:val="0"/>
              <w:divBdr>
                <w:top w:val="none" w:sz="0" w:space="0" w:color="auto"/>
                <w:left w:val="none" w:sz="0" w:space="0" w:color="auto"/>
                <w:bottom w:val="single" w:sz="6" w:space="15" w:color="CDCDCD"/>
                <w:right w:val="none" w:sz="0" w:space="15" w:color="auto"/>
              </w:divBdr>
              <w:divsChild>
                <w:div w:id="1094860248">
                  <w:marLeft w:val="0"/>
                  <w:marRight w:val="0"/>
                  <w:marTop w:val="0"/>
                  <w:marBottom w:val="45"/>
                  <w:divBdr>
                    <w:top w:val="none" w:sz="0" w:space="0" w:color="auto"/>
                    <w:left w:val="none" w:sz="0" w:space="0" w:color="auto"/>
                    <w:bottom w:val="none" w:sz="0" w:space="0" w:color="auto"/>
                    <w:right w:val="none" w:sz="0" w:space="0" w:color="auto"/>
                  </w:divBdr>
                  <w:divsChild>
                    <w:div w:id="31154767">
                      <w:marLeft w:val="0"/>
                      <w:marRight w:val="0"/>
                      <w:marTop w:val="0"/>
                      <w:marBottom w:val="0"/>
                      <w:divBdr>
                        <w:top w:val="none" w:sz="0" w:space="0" w:color="auto"/>
                        <w:left w:val="none" w:sz="0" w:space="0" w:color="auto"/>
                        <w:bottom w:val="none" w:sz="0" w:space="0" w:color="auto"/>
                        <w:right w:val="none" w:sz="0" w:space="0" w:color="auto"/>
                      </w:divBdr>
                    </w:div>
                    <w:div w:id="114368370">
                      <w:marLeft w:val="0"/>
                      <w:marRight w:val="0"/>
                      <w:marTop w:val="0"/>
                      <w:marBottom w:val="0"/>
                      <w:divBdr>
                        <w:top w:val="none" w:sz="0" w:space="0" w:color="auto"/>
                        <w:left w:val="none" w:sz="0" w:space="0" w:color="auto"/>
                        <w:bottom w:val="none" w:sz="0" w:space="0" w:color="auto"/>
                        <w:right w:val="none" w:sz="0" w:space="0" w:color="auto"/>
                      </w:divBdr>
                    </w:div>
                    <w:div w:id="1814060375">
                      <w:marLeft w:val="0"/>
                      <w:marRight w:val="0"/>
                      <w:marTop w:val="0"/>
                      <w:marBottom w:val="0"/>
                      <w:divBdr>
                        <w:top w:val="none" w:sz="0" w:space="0" w:color="auto"/>
                        <w:left w:val="none" w:sz="0" w:space="0" w:color="auto"/>
                        <w:bottom w:val="none" w:sz="0" w:space="0" w:color="auto"/>
                        <w:right w:val="none" w:sz="0" w:space="0" w:color="auto"/>
                      </w:divBdr>
                    </w:div>
                    <w:div w:id="2076933355">
                      <w:marLeft w:val="0"/>
                      <w:marRight w:val="0"/>
                      <w:marTop w:val="0"/>
                      <w:marBottom w:val="0"/>
                      <w:divBdr>
                        <w:top w:val="none" w:sz="0" w:space="0" w:color="auto"/>
                        <w:left w:val="none" w:sz="0" w:space="0" w:color="auto"/>
                        <w:bottom w:val="none" w:sz="0" w:space="0" w:color="auto"/>
                        <w:right w:val="none" w:sz="0" w:space="0" w:color="auto"/>
                      </w:divBdr>
                    </w:div>
                    <w:div w:id="160730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837303">
          <w:marLeft w:val="0"/>
          <w:marRight w:val="0"/>
          <w:marTop w:val="0"/>
          <w:marBottom w:val="0"/>
          <w:divBdr>
            <w:top w:val="single" w:sz="6" w:space="15" w:color="CCCCCC"/>
            <w:left w:val="none" w:sz="0" w:space="0" w:color="auto"/>
            <w:bottom w:val="none" w:sz="0" w:space="0" w:color="auto"/>
            <w:right w:val="none" w:sz="0" w:space="0" w:color="auto"/>
          </w:divBdr>
          <w:divsChild>
            <w:div w:id="1217820429">
              <w:marLeft w:val="0"/>
              <w:marRight w:val="0"/>
              <w:marTop w:val="0"/>
              <w:marBottom w:val="0"/>
              <w:divBdr>
                <w:top w:val="none" w:sz="0" w:space="0" w:color="auto"/>
                <w:left w:val="none" w:sz="0" w:space="0" w:color="auto"/>
                <w:bottom w:val="single" w:sz="6" w:space="15" w:color="CDCDCD"/>
                <w:right w:val="none" w:sz="0" w:space="15" w:color="auto"/>
              </w:divBdr>
              <w:divsChild>
                <w:div w:id="568535371">
                  <w:marLeft w:val="0"/>
                  <w:marRight w:val="0"/>
                  <w:marTop w:val="0"/>
                  <w:marBottom w:val="45"/>
                  <w:divBdr>
                    <w:top w:val="none" w:sz="0" w:space="0" w:color="auto"/>
                    <w:left w:val="none" w:sz="0" w:space="0" w:color="auto"/>
                    <w:bottom w:val="none" w:sz="0" w:space="0" w:color="auto"/>
                    <w:right w:val="none" w:sz="0" w:space="0" w:color="auto"/>
                  </w:divBdr>
                  <w:divsChild>
                    <w:div w:id="641230255">
                      <w:marLeft w:val="0"/>
                      <w:marRight w:val="0"/>
                      <w:marTop w:val="0"/>
                      <w:marBottom w:val="0"/>
                      <w:divBdr>
                        <w:top w:val="none" w:sz="0" w:space="0" w:color="auto"/>
                        <w:left w:val="none" w:sz="0" w:space="0" w:color="auto"/>
                        <w:bottom w:val="none" w:sz="0" w:space="0" w:color="auto"/>
                        <w:right w:val="none" w:sz="0" w:space="0" w:color="auto"/>
                      </w:divBdr>
                    </w:div>
                    <w:div w:id="256836595">
                      <w:marLeft w:val="0"/>
                      <w:marRight w:val="0"/>
                      <w:marTop w:val="0"/>
                      <w:marBottom w:val="0"/>
                      <w:divBdr>
                        <w:top w:val="none" w:sz="0" w:space="0" w:color="auto"/>
                        <w:left w:val="none" w:sz="0" w:space="0" w:color="auto"/>
                        <w:bottom w:val="none" w:sz="0" w:space="0" w:color="auto"/>
                        <w:right w:val="none" w:sz="0" w:space="0" w:color="auto"/>
                      </w:divBdr>
                    </w:div>
                    <w:div w:id="132140985">
                      <w:marLeft w:val="0"/>
                      <w:marRight w:val="0"/>
                      <w:marTop w:val="0"/>
                      <w:marBottom w:val="0"/>
                      <w:divBdr>
                        <w:top w:val="none" w:sz="0" w:space="0" w:color="auto"/>
                        <w:left w:val="none" w:sz="0" w:space="0" w:color="auto"/>
                        <w:bottom w:val="none" w:sz="0" w:space="0" w:color="auto"/>
                        <w:right w:val="none" w:sz="0" w:space="0" w:color="auto"/>
                      </w:divBdr>
                    </w:div>
                    <w:div w:id="495800461">
                      <w:marLeft w:val="0"/>
                      <w:marRight w:val="0"/>
                      <w:marTop w:val="0"/>
                      <w:marBottom w:val="0"/>
                      <w:divBdr>
                        <w:top w:val="none" w:sz="0" w:space="0" w:color="auto"/>
                        <w:left w:val="none" w:sz="0" w:space="0" w:color="auto"/>
                        <w:bottom w:val="none" w:sz="0" w:space="0" w:color="auto"/>
                        <w:right w:val="none" w:sz="0" w:space="0" w:color="auto"/>
                      </w:divBdr>
                    </w:div>
                    <w:div w:id="15049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5407">
          <w:marLeft w:val="0"/>
          <w:marRight w:val="0"/>
          <w:marTop w:val="0"/>
          <w:marBottom w:val="0"/>
          <w:divBdr>
            <w:top w:val="single" w:sz="6" w:space="15" w:color="CCCCCC"/>
            <w:left w:val="none" w:sz="0" w:space="0" w:color="auto"/>
            <w:bottom w:val="none" w:sz="0" w:space="0" w:color="auto"/>
            <w:right w:val="none" w:sz="0" w:space="0" w:color="auto"/>
          </w:divBdr>
          <w:divsChild>
            <w:div w:id="1896308099">
              <w:marLeft w:val="0"/>
              <w:marRight w:val="0"/>
              <w:marTop w:val="0"/>
              <w:marBottom w:val="0"/>
              <w:divBdr>
                <w:top w:val="none" w:sz="0" w:space="0" w:color="auto"/>
                <w:left w:val="none" w:sz="0" w:space="0" w:color="auto"/>
                <w:bottom w:val="single" w:sz="6" w:space="15" w:color="CDCDCD"/>
                <w:right w:val="none" w:sz="0" w:space="15" w:color="auto"/>
              </w:divBdr>
              <w:divsChild>
                <w:div w:id="1893735315">
                  <w:marLeft w:val="0"/>
                  <w:marRight w:val="0"/>
                  <w:marTop w:val="0"/>
                  <w:marBottom w:val="45"/>
                  <w:divBdr>
                    <w:top w:val="none" w:sz="0" w:space="0" w:color="auto"/>
                    <w:left w:val="none" w:sz="0" w:space="0" w:color="auto"/>
                    <w:bottom w:val="none" w:sz="0" w:space="0" w:color="auto"/>
                    <w:right w:val="none" w:sz="0" w:space="0" w:color="auto"/>
                  </w:divBdr>
                  <w:divsChild>
                    <w:div w:id="2102294044">
                      <w:marLeft w:val="0"/>
                      <w:marRight w:val="0"/>
                      <w:marTop w:val="0"/>
                      <w:marBottom w:val="0"/>
                      <w:divBdr>
                        <w:top w:val="none" w:sz="0" w:space="0" w:color="auto"/>
                        <w:left w:val="none" w:sz="0" w:space="0" w:color="auto"/>
                        <w:bottom w:val="none" w:sz="0" w:space="0" w:color="auto"/>
                        <w:right w:val="none" w:sz="0" w:space="0" w:color="auto"/>
                      </w:divBdr>
                    </w:div>
                    <w:div w:id="822502780">
                      <w:marLeft w:val="0"/>
                      <w:marRight w:val="0"/>
                      <w:marTop w:val="0"/>
                      <w:marBottom w:val="0"/>
                      <w:divBdr>
                        <w:top w:val="none" w:sz="0" w:space="0" w:color="auto"/>
                        <w:left w:val="none" w:sz="0" w:space="0" w:color="auto"/>
                        <w:bottom w:val="none" w:sz="0" w:space="0" w:color="auto"/>
                        <w:right w:val="none" w:sz="0" w:space="0" w:color="auto"/>
                      </w:divBdr>
                    </w:div>
                    <w:div w:id="1927496092">
                      <w:marLeft w:val="0"/>
                      <w:marRight w:val="0"/>
                      <w:marTop w:val="0"/>
                      <w:marBottom w:val="0"/>
                      <w:divBdr>
                        <w:top w:val="none" w:sz="0" w:space="0" w:color="auto"/>
                        <w:left w:val="none" w:sz="0" w:space="0" w:color="auto"/>
                        <w:bottom w:val="none" w:sz="0" w:space="0" w:color="auto"/>
                        <w:right w:val="none" w:sz="0" w:space="0" w:color="auto"/>
                      </w:divBdr>
                    </w:div>
                    <w:div w:id="435056207">
                      <w:marLeft w:val="0"/>
                      <w:marRight w:val="0"/>
                      <w:marTop w:val="0"/>
                      <w:marBottom w:val="0"/>
                      <w:divBdr>
                        <w:top w:val="none" w:sz="0" w:space="0" w:color="auto"/>
                        <w:left w:val="none" w:sz="0" w:space="0" w:color="auto"/>
                        <w:bottom w:val="none" w:sz="0" w:space="0" w:color="auto"/>
                        <w:right w:val="none" w:sz="0" w:space="0" w:color="auto"/>
                      </w:divBdr>
                    </w:div>
                    <w:div w:id="183044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13212">
          <w:marLeft w:val="0"/>
          <w:marRight w:val="0"/>
          <w:marTop w:val="0"/>
          <w:marBottom w:val="0"/>
          <w:divBdr>
            <w:top w:val="single" w:sz="6" w:space="15" w:color="CCCCCC"/>
            <w:left w:val="none" w:sz="0" w:space="0" w:color="auto"/>
            <w:bottom w:val="none" w:sz="0" w:space="0" w:color="auto"/>
            <w:right w:val="none" w:sz="0" w:space="0" w:color="auto"/>
          </w:divBdr>
          <w:divsChild>
            <w:div w:id="535579973">
              <w:marLeft w:val="0"/>
              <w:marRight w:val="0"/>
              <w:marTop w:val="0"/>
              <w:marBottom w:val="0"/>
              <w:divBdr>
                <w:top w:val="none" w:sz="0" w:space="0" w:color="auto"/>
                <w:left w:val="none" w:sz="0" w:space="0" w:color="auto"/>
                <w:bottom w:val="single" w:sz="6" w:space="15" w:color="CDCDCD"/>
                <w:right w:val="none" w:sz="0" w:space="15" w:color="auto"/>
              </w:divBdr>
              <w:divsChild>
                <w:div w:id="1197163442">
                  <w:marLeft w:val="0"/>
                  <w:marRight w:val="0"/>
                  <w:marTop w:val="0"/>
                  <w:marBottom w:val="45"/>
                  <w:divBdr>
                    <w:top w:val="none" w:sz="0" w:space="0" w:color="auto"/>
                    <w:left w:val="none" w:sz="0" w:space="0" w:color="auto"/>
                    <w:bottom w:val="none" w:sz="0" w:space="0" w:color="auto"/>
                    <w:right w:val="none" w:sz="0" w:space="0" w:color="auto"/>
                  </w:divBdr>
                  <w:divsChild>
                    <w:div w:id="903638540">
                      <w:marLeft w:val="0"/>
                      <w:marRight w:val="0"/>
                      <w:marTop w:val="0"/>
                      <w:marBottom w:val="0"/>
                      <w:divBdr>
                        <w:top w:val="none" w:sz="0" w:space="0" w:color="auto"/>
                        <w:left w:val="none" w:sz="0" w:space="0" w:color="auto"/>
                        <w:bottom w:val="none" w:sz="0" w:space="0" w:color="auto"/>
                        <w:right w:val="none" w:sz="0" w:space="0" w:color="auto"/>
                      </w:divBdr>
                    </w:div>
                    <w:div w:id="1632517840">
                      <w:marLeft w:val="0"/>
                      <w:marRight w:val="0"/>
                      <w:marTop w:val="0"/>
                      <w:marBottom w:val="0"/>
                      <w:divBdr>
                        <w:top w:val="none" w:sz="0" w:space="0" w:color="auto"/>
                        <w:left w:val="none" w:sz="0" w:space="0" w:color="auto"/>
                        <w:bottom w:val="none" w:sz="0" w:space="0" w:color="auto"/>
                        <w:right w:val="none" w:sz="0" w:space="0" w:color="auto"/>
                      </w:divBdr>
                    </w:div>
                    <w:div w:id="1267614444">
                      <w:marLeft w:val="0"/>
                      <w:marRight w:val="0"/>
                      <w:marTop w:val="0"/>
                      <w:marBottom w:val="0"/>
                      <w:divBdr>
                        <w:top w:val="none" w:sz="0" w:space="0" w:color="auto"/>
                        <w:left w:val="none" w:sz="0" w:space="0" w:color="auto"/>
                        <w:bottom w:val="none" w:sz="0" w:space="0" w:color="auto"/>
                        <w:right w:val="none" w:sz="0" w:space="0" w:color="auto"/>
                      </w:divBdr>
                    </w:div>
                    <w:div w:id="1916090074">
                      <w:marLeft w:val="0"/>
                      <w:marRight w:val="0"/>
                      <w:marTop w:val="0"/>
                      <w:marBottom w:val="0"/>
                      <w:divBdr>
                        <w:top w:val="none" w:sz="0" w:space="0" w:color="auto"/>
                        <w:left w:val="none" w:sz="0" w:space="0" w:color="auto"/>
                        <w:bottom w:val="none" w:sz="0" w:space="0" w:color="auto"/>
                        <w:right w:val="none" w:sz="0" w:space="0" w:color="auto"/>
                      </w:divBdr>
                    </w:div>
                    <w:div w:id="170185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453815">
          <w:marLeft w:val="0"/>
          <w:marRight w:val="0"/>
          <w:marTop w:val="0"/>
          <w:marBottom w:val="0"/>
          <w:divBdr>
            <w:top w:val="single" w:sz="6" w:space="15" w:color="CCCCCC"/>
            <w:left w:val="none" w:sz="0" w:space="0" w:color="auto"/>
            <w:bottom w:val="none" w:sz="0" w:space="0" w:color="auto"/>
            <w:right w:val="none" w:sz="0" w:space="0" w:color="auto"/>
          </w:divBdr>
          <w:divsChild>
            <w:div w:id="215893625">
              <w:marLeft w:val="0"/>
              <w:marRight w:val="0"/>
              <w:marTop w:val="0"/>
              <w:marBottom w:val="0"/>
              <w:divBdr>
                <w:top w:val="none" w:sz="0" w:space="0" w:color="auto"/>
                <w:left w:val="none" w:sz="0" w:space="0" w:color="auto"/>
                <w:bottom w:val="single" w:sz="6" w:space="15" w:color="CDCDCD"/>
                <w:right w:val="none" w:sz="0" w:space="15" w:color="auto"/>
              </w:divBdr>
              <w:divsChild>
                <w:div w:id="1905557483">
                  <w:marLeft w:val="0"/>
                  <w:marRight w:val="0"/>
                  <w:marTop w:val="0"/>
                  <w:marBottom w:val="45"/>
                  <w:divBdr>
                    <w:top w:val="none" w:sz="0" w:space="0" w:color="auto"/>
                    <w:left w:val="none" w:sz="0" w:space="0" w:color="auto"/>
                    <w:bottom w:val="none" w:sz="0" w:space="0" w:color="auto"/>
                    <w:right w:val="none" w:sz="0" w:space="0" w:color="auto"/>
                  </w:divBdr>
                  <w:divsChild>
                    <w:div w:id="438372686">
                      <w:marLeft w:val="0"/>
                      <w:marRight w:val="0"/>
                      <w:marTop w:val="0"/>
                      <w:marBottom w:val="0"/>
                      <w:divBdr>
                        <w:top w:val="none" w:sz="0" w:space="0" w:color="auto"/>
                        <w:left w:val="none" w:sz="0" w:space="0" w:color="auto"/>
                        <w:bottom w:val="none" w:sz="0" w:space="0" w:color="auto"/>
                        <w:right w:val="none" w:sz="0" w:space="0" w:color="auto"/>
                      </w:divBdr>
                    </w:div>
                    <w:div w:id="2009558414">
                      <w:marLeft w:val="0"/>
                      <w:marRight w:val="0"/>
                      <w:marTop w:val="0"/>
                      <w:marBottom w:val="0"/>
                      <w:divBdr>
                        <w:top w:val="none" w:sz="0" w:space="0" w:color="auto"/>
                        <w:left w:val="none" w:sz="0" w:space="0" w:color="auto"/>
                        <w:bottom w:val="none" w:sz="0" w:space="0" w:color="auto"/>
                        <w:right w:val="none" w:sz="0" w:space="0" w:color="auto"/>
                      </w:divBdr>
                    </w:div>
                    <w:div w:id="2006320314">
                      <w:marLeft w:val="0"/>
                      <w:marRight w:val="0"/>
                      <w:marTop w:val="0"/>
                      <w:marBottom w:val="0"/>
                      <w:divBdr>
                        <w:top w:val="none" w:sz="0" w:space="0" w:color="auto"/>
                        <w:left w:val="none" w:sz="0" w:space="0" w:color="auto"/>
                        <w:bottom w:val="none" w:sz="0" w:space="0" w:color="auto"/>
                        <w:right w:val="none" w:sz="0" w:space="0" w:color="auto"/>
                      </w:divBdr>
                    </w:div>
                    <w:div w:id="1452088275">
                      <w:marLeft w:val="0"/>
                      <w:marRight w:val="0"/>
                      <w:marTop w:val="0"/>
                      <w:marBottom w:val="0"/>
                      <w:divBdr>
                        <w:top w:val="none" w:sz="0" w:space="0" w:color="auto"/>
                        <w:left w:val="none" w:sz="0" w:space="0" w:color="auto"/>
                        <w:bottom w:val="none" w:sz="0" w:space="0" w:color="auto"/>
                        <w:right w:val="none" w:sz="0" w:space="0" w:color="auto"/>
                      </w:divBdr>
                    </w:div>
                    <w:div w:id="10512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239123">
          <w:marLeft w:val="0"/>
          <w:marRight w:val="0"/>
          <w:marTop w:val="0"/>
          <w:marBottom w:val="0"/>
          <w:divBdr>
            <w:top w:val="single" w:sz="6" w:space="15" w:color="CCCCCC"/>
            <w:left w:val="none" w:sz="0" w:space="0" w:color="auto"/>
            <w:bottom w:val="none" w:sz="0" w:space="0" w:color="auto"/>
            <w:right w:val="none" w:sz="0" w:space="0" w:color="auto"/>
          </w:divBdr>
          <w:divsChild>
            <w:div w:id="1682582945">
              <w:marLeft w:val="0"/>
              <w:marRight w:val="0"/>
              <w:marTop w:val="0"/>
              <w:marBottom w:val="0"/>
              <w:divBdr>
                <w:top w:val="none" w:sz="0" w:space="0" w:color="auto"/>
                <w:left w:val="none" w:sz="0" w:space="0" w:color="auto"/>
                <w:bottom w:val="single" w:sz="6" w:space="15" w:color="CDCDCD"/>
                <w:right w:val="none" w:sz="0" w:space="15" w:color="auto"/>
              </w:divBdr>
              <w:divsChild>
                <w:div w:id="1459642798">
                  <w:marLeft w:val="0"/>
                  <w:marRight w:val="0"/>
                  <w:marTop w:val="0"/>
                  <w:marBottom w:val="45"/>
                  <w:divBdr>
                    <w:top w:val="none" w:sz="0" w:space="0" w:color="auto"/>
                    <w:left w:val="none" w:sz="0" w:space="0" w:color="auto"/>
                    <w:bottom w:val="none" w:sz="0" w:space="0" w:color="auto"/>
                    <w:right w:val="none" w:sz="0" w:space="0" w:color="auto"/>
                  </w:divBdr>
                  <w:divsChild>
                    <w:div w:id="1747219100">
                      <w:marLeft w:val="0"/>
                      <w:marRight w:val="0"/>
                      <w:marTop w:val="0"/>
                      <w:marBottom w:val="0"/>
                      <w:divBdr>
                        <w:top w:val="none" w:sz="0" w:space="0" w:color="auto"/>
                        <w:left w:val="none" w:sz="0" w:space="0" w:color="auto"/>
                        <w:bottom w:val="none" w:sz="0" w:space="0" w:color="auto"/>
                        <w:right w:val="none" w:sz="0" w:space="0" w:color="auto"/>
                      </w:divBdr>
                    </w:div>
                    <w:div w:id="62997026">
                      <w:marLeft w:val="0"/>
                      <w:marRight w:val="0"/>
                      <w:marTop w:val="0"/>
                      <w:marBottom w:val="0"/>
                      <w:divBdr>
                        <w:top w:val="none" w:sz="0" w:space="0" w:color="auto"/>
                        <w:left w:val="none" w:sz="0" w:space="0" w:color="auto"/>
                        <w:bottom w:val="none" w:sz="0" w:space="0" w:color="auto"/>
                        <w:right w:val="none" w:sz="0" w:space="0" w:color="auto"/>
                      </w:divBdr>
                    </w:div>
                    <w:div w:id="467554979">
                      <w:marLeft w:val="0"/>
                      <w:marRight w:val="0"/>
                      <w:marTop w:val="0"/>
                      <w:marBottom w:val="0"/>
                      <w:divBdr>
                        <w:top w:val="none" w:sz="0" w:space="0" w:color="auto"/>
                        <w:left w:val="none" w:sz="0" w:space="0" w:color="auto"/>
                        <w:bottom w:val="none" w:sz="0" w:space="0" w:color="auto"/>
                        <w:right w:val="none" w:sz="0" w:space="0" w:color="auto"/>
                      </w:divBdr>
                    </w:div>
                    <w:div w:id="1453480397">
                      <w:marLeft w:val="0"/>
                      <w:marRight w:val="0"/>
                      <w:marTop w:val="0"/>
                      <w:marBottom w:val="0"/>
                      <w:divBdr>
                        <w:top w:val="none" w:sz="0" w:space="0" w:color="auto"/>
                        <w:left w:val="none" w:sz="0" w:space="0" w:color="auto"/>
                        <w:bottom w:val="none" w:sz="0" w:space="0" w:color="auto"/>
                        <w:right w:val="none" w:sz="0" w:space="0" w:color="auto"/>
                      </w:divBdr>
                    </w:div>
                    <w:div w:id="82157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732095">
          <w:marLeft w:val="0"/>
          <w:marRight w:val="0"/>
          <w:marTop w:val="0"/>
          <w:marBottom w:val="0"/>
          <w:divBdr>
            <w:top w:val="single" w:sz="6" w:space="15" w:color="CCCCCC"/>
            <w:left w:val="none" w:sz="0" w:space="0" w:color="auto"/>
            <w:bottom w:val="none" w:sz="0" w:space="0" w:color="auto"/>
            <w:right w:val="none" w:sz="0" w:space="0" w:color="auto"/>
          </w:divBdr>
          <w:divsChild>
            <w:div w:id="1560559312">
              <w:marLeft w:val="0"/>
              <w:marRight w:val="0"/>
              <w:marTop w:val="0"/>
              <w:marBottom w:val="0"/>
              <w:divBdr>
                <w:top w:val="none" w:sz="0" w:space="0" w:color="auto"/>
                <w:left w:val="none" w:sz="0" w:space="0" w:color="auto"/>
                <w:bottom w:val="single" w:sz="6" w:space="15" w:color="CDCDCD"/>
                <w:right w:val="none" w:sz="0" w:space="15" w:color="auto"/>
              </w:divBdr>
              <w:divsChild>
                <w:div w:id="1416824344">
                  <w:marLeft w:val="0"/>
                  <w:marRight w:val="0"/>
                  <w:marTop w:val="0"/>
                  <w:marBottom w:val="45"/>
                  <w:divBdr>
                    <w:top w:val="none" w:sz="0" w:space="0" w:color="auto"/>
                    <w:left w:val="none" w:sz="0" w:space="0" w:color="auto"/>
                    <w:bottom w:val="none" w:sz="0" w:space="0" w:color="auto"/>
                    <w:right w:val="none" w:sz="0" w:space="0" w:color="auto"/>
                  </w:divBdr>
                  <w:divsChild>
                    <w:div w:id="697894211">
                      <w:marLeft w:val="0"/>
                      <w:marRight w:val="0"/>
                      <w:marTop w:val="0"/>
                      <w:marBottom w:val="0"/>
                      <w:divBdr>
                        <w:top w:val="none" w:sz="0" w:space="0" w:color="auto"/>
                        <w:left w:val="none" w:sz="0" w:space="0" w:color="auto"/>
                        <w:bottom w:val="none" w:sz="0" w:space="0" w:color="auto"/>
                        <w:right w:val="none" w:sz="0" w:space="0" w:color="auto"/>
                      </w:divBdr>
                    </w:div>
                    <w:div w:id="1886529239">
                      <w:marLeft w:val="0"/>
                      <w:marRight w:val="0"/>
                      <w:marTop w:val="0"/>
                      <w:marBottom w:val="0"/>
                      <w:divBdr>
                        <w:top w:val="none" w:sz="0" w:space="0" w:color="auto"/>
                        <w:left w:val="none" w:sz="0" w:space="0" w:color="auto"/>
                        <w:bottom w:val="none" w:sz="0" w:space="0" w:color="auto"/>
                        <w:right w:val="none" w:sz="0" w:space="0" w:color="auto"/>
                      </w:divBdr>
                    </w:div>
                    <w:div w:id="258022484">
                      <w:marLeft w:val="0"/>
                      <w:marRight w:val="0"/>
                      <w:marTop w:val="0"/>
                      <w:marBottom w:val="0"/>
                      <w:divBdr>
                        <w:top w:val="none" w:sz="0" w:space="0" w:color="auto"/>
                        <w:left w:val="none" w:sz="0" w:space="0" w:color="auto"/>
                        <w:bottom w:val="none" w:sz="0" w:space="0" w:color="auto"/>
                        <w:right w:val="none" w:sz="0" w:space="0" w:color="auto"/>
                      </w:divBdr>
                    </w:div>
                    <w:div w:id="1660380987">
                      <w:marLeft w:val="0"/>
                      <w:marRight w:val="0"/>
                      <w:marTop w:val="0"/>
                      <w:marBottom w:val="0"/>
                      <w:divBdr>
                        <w:top w:val="none" w:sz="0" w:space="0" w:color="auto"/>
                        <w:left w:val="none" w:sz="0" w:space="0" w:color="auto"/>
                        <w:bottom w:val="none" w:sz="0" w:space="0" w:color="auto"/>
                        <w:right w:val="none" w:sz="0" w:space="0" w:color="auto"/>
                      </w:divBdr>
                    </w:div>
                    <w:div w:id="201722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375853">
          <w:marLeft w:val="0"/>
          <w:marRight w:val="0"/>
          <w:marTop w:val="0"/>
          <w:marBottom w:val="0"/>
          <w:divBdr>
            <w:top w:val="single" w:sz="6" w:space="15" w:color="CCCCCC"/>
            <w:left w:val="none" w:sz="0" w:space="0" w:color="auto"/>
            <w:bottom w:val="none" w:sz="0" w:space="0" w:color="auto"/>
            <w:right w:val="none" w:sz="0" w:space="0" w:color="auto"/>
          </w:divBdr>
          <w:divsChild>
            <w:div w:id="1091051741">
              <w:marLeft w:val="0"/>
              <w:marRight w:val="0"/>
              <w:marTop w:val="0"/>
              <w:marBottom w:val="0"/>
              <w:divBdr>
                <w:top w:val="none" w:sz="0" w:space="0" w:color="auto"/>
                <w:left w:val="none" w:sz="0" w:space="0" w:color="auto"/>
                <w:bottom w:val="single" w:sz="6" w:space="15" w:color="CDCDCD"/>
                <w:right w:val="none" w:sz="0" w:space="15" w:color="auto"/>
              </w:divBdr>
              <w:divsChild>
                <w:div w:id="1840189993">
                  <w:marLeft w:val="0"/>
                  <w:marRight w:val="0"/>
                  <w:marTop w:val="0"/>
                  <w:marBottom w:val="45"/>
                  <w:divBdr>
                    <w:top w:val="none" w:sz="0" w:space="0" w:color="auto"/>
                    <w:left w:val="none" w:sz="0" w:space="0" w:color="auto"/>
                    <w:bottom w:val="none" w:sz="0" w:space="0" w:color="auto"/>
                    <w:right w:val="none" w:sz="0" w:space="0" w:color="auto"/>
                  </w:divBdr>
                  <w:divsChild>
                    <w:div w:id="148908725">
                      <w:marLeft w:val="0"/>
                      <w:marRight w:val="0"/>
                      <w:marTop w:val="0"/>
                      <w:marBottom w:val="0"/>
                      <w:divBdr>
                        <w:top w:val="none" w:sz="0" w:space="0" w:color="auto"/>
                        <w:left w:val="none" w:sz="0" w:space="0" w:color="auto"/>
                        <w:bottom w:val="none" w:sz="0" w:space="0" w:color="auto"/>
                        <w:right w:val="none" w:sz="0" w:space="0" w:color="auto"/>
                      </w:divBdr>
                    </w:div>
                    <w:div w:id="1952935495">
                      <w:marLeft w:val="0"/>
                      <w:marRight w:val="0"/>
                      <w:marTop w:val="0"/>
                      <w:marBottom w:val="0"/>
                      <w:divBdr>
                        <w:top w:val="none" w:sz="0" w:space="0" w:color="auto"/>
                        <w:left w:val="none" w:sz="0" w:space="0" w:color="auto"/>
                        <w:bottom w:val="none" w:sz="0" w:space="0" w:color="auto"/>
                        <w:right w:val="none" w:sz="0" w:space="0" w:color="auto"/>
                      </w:divBdr>
                    </w:div>
                    <w:div w:id="1358265721">
                      <w:marLeft w:val="0"/>
                      <w:marRight w:val="0"/>
                      <w:marTop w:val="0"/>
                      <w:marBottom w:val="0"/>
                      <w:divBdr>
                        <w:top w:val="none" w:sz="0" w:space="0" w:color="auto"/>
                        <w:left w:val="none" w:sz="0" w:space="0" w:color="auto"/>
                        <w:bottom w:val="none" w:sz="0" w:space="0" w:color="auto"/>
                        <w:right w:val="none" w:sz="0" w:space="0" w:color="auto"/>
                      </w:divBdr>
                    </w:div>
                    <w:div w:id="889458549">
                      <w:marLeft w:val="0"/>
                      <w:marRight w:val="0"/>
                      <w:marTop w:val="0"/>
                      <w:marBottom w:val="0"/>
                      <w:divBdr>
                        <w:top w:val="none" w:sz="0" w:space="0" w:color="auto"/>
                        <w:left w:val="none" w:sz="0" w:space="0" w:color="auto"/>
                        <w:bottom w:val="none" w:sz="0" w:space="0" w:color="auto"/>
                        <w:right w:val="none" w:sz="0" w:space="0" w:color="auto"/>
                      </w:divBdr>
                    </w:div>
                    <w:div w:id="207330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84354">
          <w:marLeft w:val="0"/>
          <w:marRight w:val="0"/>
          <w:marTop w:val="0"/>
          <w:marBottom w:val="0"/>
          <w:divBdr>
            <w:top w:val="single" w:sz="6" w:space="15" w:color="CCCCCC"/>
            <w:left w:val="none" w:sz="0" w:space="0" w:color="auto"/>
            <w:bottom w:val="none" w:sz="0" w:space="0" w:color="auto"/>
            <w:right w:val="none" w:sz="0" w:space="0" w:color="auto"/>
          </w:divBdr>
          <w:divsChild>
            <w:div w:id="1155998406">
              <w:marLeft w:val="0"/>
              <w:marRight w:val="0"/>
              <w:marTop w:val="0"/>
              <w:marBottom w:val="0"/>
              <w:divBdr>
                <w:top w:val="none" w:sz="0" w:space="0" w:color="auto"/>
                <w:left w:val="none" w:sz="0" w:space="0" w:color="auto"/>
                <w:bottom w:val="single" w:sz="6" w:space="15" w:color="CDCDCD"/>
                <w:right w:val="none" w:sz="0" w:space="15" w:color="auto"/>
              </w:divBdr>
              <w:divsChild>
                <w:div w:id="147750489">
                  <w:marLeft w:val="0"/>
                  <w:marRight w:val="0"/>
                  <w:marTop w:val="0"/>
                  <w:marBottom w:val="45"/>
                  <w:divBdr>
                    <w:top w:val="none" w:sz="0" w:space="0" w:color="auto"/>
                    <w:left w:val="none" w:sz="0" w:space="0" w:color="auto"/>
                    <w:bottom w:val="none" w:sz="0" w:space="0" w:color="auto"/>
                    <w:right w:val="none" w:sz="0" w:space="0" w:color="auto"/>
                  </w:divBdr>
                  <w:divsChild>
                    <w:div w:id="1399597652">
                      <w:marLeft w:val="0"/>
                      <w:marRight w:val="0"/>
                      <w:marTop w:val="0"/>
                      <w:marBottom w:val="0"/>
                      <w:divBdr>
                        <w:top w:val="none" w:sz="0" w:space="0" w:color="auto"/>
                        <w:left w:val="none" w:sz="0" w:space="0" w:color="auto"/>
                        <w:bottom w:val="none" w:sz="0" w:space="0" w:color="auto"/>
                        <w:right w:val="none" w:sz="0" w:space="0" w:color="auto"/>
                      </w:divBdr>
                    </w:div>
                    <w:div w:id="1714772173">
                      <w:marLeft w:val="0"/>
                      <w:marRight w:val="0"/>
                      <w:marTop w:val="0"/>
                      <w:marBottom w:val="0"/>
                      <w:divBdr>
                        <w:top w:val="none" w:sz="0" w:space="0" w:color="auto"/>
                        <w:left w:val="none" w:sz="0" w:space="0" w:color="auto"/>
                        <w:bottom w:val="none" w:sz="0" w:space="0" w:color="auto"/>
                        <w:right w:val="none" w:sz="0" w:space="0" w:color="auto"/>
                      </w:divBdr>
                    </w:div>
                    <w:div w:id="1238132371">
                      <w:marLeft w:val="0"/>
                      <w:marRight w:val="0"/>
                      <w:marTop w:val="0"/>
                      <w:marBottom w:val="0"/>
                      <w:divBdr>
                        <w:top w:val="none" w:sz="0" w:space="0" w:color="auto"/>
                        <w:left w:val="none" w:sz="0" w:space="0" w:color="auto"/>
                        <w:bottom w:val="none" w:sz="0" w:space="0" w:color="auto"/>
                        <w:right w:val="none" w:sz="0" w:space="0" w:color="auto"/>
                      </w:divBdr>
                    </w:div>
                    <w:div w:id="905989995">
                      <w:marLeft w:val="0"/>
                      <w:marRight w:val="0"/>
                      <w:marTop w:val="0"/>
                      <w:marBottom w:val="0"/>
                      <w:divBdr>
                        <w:top w:val="none" w:sz="0" w:space="0" w:color="auto"/>
                        <w:left w:val="none" w:sz="0" w:space="0" w:color="auto"/>
                        <w:bottom w:val="none" w:sz="0" w:space="0" w:color="auto"/>
                        <w:right w:val="none" w:sz="0" w:space="0" w:color="auto"/>
                      </w:divBdr>
                    </w:div>
                    <w:div w:id="17434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10571">
          <w:marLeft w:val="0"/>
          <w:marRight w:val="0"/>
          <w:marTop w:val="0"/>
          <w:marBottom w:val="0"/>
          <w:divBdr>
            <w:top w:val="single" w:sz="6" w:space="15" w:color="CCCCCC"/>
            <w:left w:val="none" w:sz="0" w:space="0" w:color="auto"/>
            <w:bottom w:val="none" w:sz="0" w:space="0" w:color="auto"/>
            <w:right w:val="none" w:sz="0" w:space="0" w:color="auto"/>
          </w:divBdr>
          <w:divsChild>
            <w:div w:id="587230725">
              <w:marLeft w:val="0"/>
              <w:marRight w:val="0"/>
              <w:marTop w:val="0"/>
              <w:marBottom w:val="0"/>
              <w:divBdr>
                <w:top w:val="none" w:sz="0" w:space="0" w:color="auto"/>
                <w:left w:val="none" w:sz="0" w:space="0" w:color="auto"/>
                <w:bottom w:val="single" w:sz="6" w:space="15" w:color="CDCDCD"/>
                <w:right w:val="none" w:sz="0" w:space="15" w:color="auto"/>
              </w:divBdr>
              <w:divsChild>
                <w:div w:id="198933093">
                  <w:marLeft w:val="0"/>
                  <w:marRight w:val="0"/>
                  <w:marTop w:val="0"/>
                  <w:marBottom w:val="45"/>
                  <w:divBdr>
                    <w:top w:val="none" w:sz="0" w:space="0" w:color="auto"/>
                    <w:left w:val="none" w:sz="0" w:space="0" w:color="auto"/>
                    <w:bottom w:val="none" w:sz="0" w:space="0" w:color="auto"/>
                    <w:right w:val="none" w:sz="0" w:space="0" w:color="auto"/>
                  </w:divBdr>
                  <w:divsChild>
                    <w:div w:id="82073345">
                      <w:marLeft w:val="0"/>
                      <w:marRight w:val="0"/>
                      <w:marTop w:val="0"/>
                      <w:marBottom w:val="0"/>
                      <w:divBdr>
                        <w:top w:val="none" w:sz="0" w:space="0" w:color="auto"/>
                        <w:left w:val="none" w:sz="0" w:space="0" w:color="auto"/>
                        <w:bottom w:val="none" w:sz="0" w:space="0" w:color="auto"/>
                        <w:right w:val="none" w:sz="0" w:space="0" w:color="auto"/>
                      </w:divBdr>
                    </w:div>
                    <w:div w:id="1785925848">
                      <w:marLeft w:val="0"/>
                      <w:marRight w:val="0"/>
                      <w:marTop w:val="0"/>
                      <w:marBottom w:val="0"/>
                      <w:divBdr>
                        <w:top w:val="none" w:sz="0" w:space="0" w:color="auto"/>
                        <w:left w:val="none" w:sz="0" w:space="0" w:color="auto"/>
                        <w:bottom w:val="none" w:sz="0" w:space="0" w:color="auto"/>
                        <w:right w:val="none" w:sz="0" w:space="0" w:color="auto"/>
                      </w:divBdr>
                    </w:div>
                    <w:div w:id="1051029814">
                      <w:marLeft w:val="0"/>
                      <w:marRight w:val="0"/>
                      <w:marTop w:val="0"/>
                      <w:marBottom w:val="0"/>
                      <w:divBdr>
                        <w:top w:val="none" w:sz="0" w:space="0" w:color="auto"/>
                        <w:left w:val="none" w:sz="0" w:space="0" w:color="auto"/>
                        <w:bottom w:val="none" w:sz="0" w:space="0" w:color="auto"/>
                        <w:right w:val="none" w:sz="0" w:space="0" w:color="auto"/>
                      </w:divBdr>
                    </w:div>
                    <w:div w:id="1492329530">
                      <w:marLeft w:val="0"/>
                      <w:marRight w:val="0"/>
                      <w:marTop w:val="0"/>
                      <w:marBottom w:val="0"/>
                      <w:divBdr>
                        <w:top w:val="none" w:sz="0" w:space="0" w:color="auto"/>
                        <w:left w:val="none" w:sz="0" w:space="0" w:color="auto"/>
                        <w:bottom w:val="none" w:sz="0" w:space="0" w:color="auto"/>
                        <w:right w:val="none" w:sz="0" w:space="0" w:color="auto"/>
                      </w:divBdr>
                    </w:div>
                    <w:div w:id="151395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738160">
          <w:marLeft w:val="0"/>
          <w:marRight w:val="0"/>
          <w:marTop w:val="0"/>
          <w:marBottom w:val="0"/>
          <w:divBdr>
            <w:top w:val="single" w:sz="6" w:space="15" w:color="CCCCCC"/>
            <w:left w:val="none" w:sz="0" w:space="0" w:color="auto"/>
            <w:bottom w:val="none" w:sz="0" w:space="0" w:color="auto"/>
            <w:right w:val="none" w:sz="0" w:space="0" w:color="auto"/>
          </w:divBdr>
          <w:divsChild>
            <w:div w:id="2048335358">
              <w:marLeft w:val="0"/>
              <w:marRight w:val="0"/>
              <w:marTop w:val="0"/>
              <w:marBottom w:val="0"/>
              <w:divBdr>
                <w:top w:val="none" w:sz="0" w:space="0" w:color="auto"/>
                <w:left w:val="none" w:sz="0" w:space="0" w:color="auto"/>
                <w:bottom w:val="single" w:sz="6" w:space="15" w:color="CDCDCD"/>
                <w:right w:val="none" w:sz="0" w:space="15" w:color="auto"/>
              </w:divBdr>
              <w:divsChild>
                <w:div w:id="876355506">
                  <w:marLeft w:val="0"/>
                  <w:marRight w:val="0"/>
                  <w:marTop w:val="0"/>
                  <w:marBottom w:val="45"/>
                  <w:divBdr>
                    <w:top w:val="none" w:sz="0" w:space="0" w:color="auto"/>
                    <w:left w:val="none" w:sz="0" w:space="0" w:color="auto"/>
                    <w:bottom w:val="none" w:sz="0" w:space="0" w:color="auto"/>
                    <w:right w:val="none" w:sz="0" w:space="0" w:color="auto"/>
                  </w:divBdr>
                  <w:divsChild>
                    <w:div w:id="1649944132">
                      <w:marLeft w:val="0"/>
                      <w:marRight w:val="0"/>
                      <w:marTop w:val="0"/>
                      <w:marBottom w:val="0"/>
                      <w:divBdr>
                        <w:top w:val="none" w:sz="0" w:space="0" w:color="auto"/>
                        <w:left w:val="none" w:sz="0" w:space="0" w:color="auto"/>
                        <w:bottom w:val="none" w:sz="0" w:space="0" w:color="auto"/>
                        <w:right w:val="none" w:sz="0" w:space="0" w:color="auto"/>
                      </w:divBdr>
                    </w:div>
                    <w:div w:id="544558486">
                      <w:marLeft w:val="0"/>
                      <w:marRight w:val="0"/>
                      <w:marTop w:val="0"/>
                      <w:marBottom w:val="0"/>
                      <w:divBdr>
                        <w:top w:val="none" w:sz="0" w:space="0" w:color="auto"/>
                        <w:left w:val="none" w:sz="0" w:space="0" w:color="auto"/>
                        <w:bottom w:val="none" w:sz="0" w:space="0" w:color="auto"/>
                        <w:right w:val="none" w:sz="0" w:space="0" w:color="auto"/>
                      </w:divBdr>
                    </w:div>
                    <w:div w:id="391081429">
                      <w:marLeft w:val="0"/>
                      <w:marRight w:val="0"/>
                      <w:marTop w:val="0"/>
                      <w:marBottom w:val="0"/>
                      <w:divBdr>
                        <w:top w:val="none" w:sz="0" w:space="0" w:color="auto"/>
                        <w:left w:val="none" w:sz="0" w:space="0" w:color="auto"/>
                        <w:bottom w:val="none" w:sz="0" w:space="0" w:color="auto"/>
                        <w:right w:val="none" w:sz="0" w:space="0" w:color="auto"/>
                      </w:divBdr>
                    </w:div>
                    <w:div w:id="923684755">
                      <w:marLeft w:val="0"/>
                      <w:marRight w:val="0"/>
                      <w:marTop w:val="0"/>
                      <w:marBottom w:val="0"/>
                      <w:divBdr>
                        <w:top w:val="none" w:sz="0" w:space="0" w:color="auto"/>
                        <w:left w:val="none" w:sz="0" w:space="0" w:color="auto"/>
                        <w:bottom w:val="none" w:sz="0" w:space="0" w:color="auto"/>
                        <w:right w:val="none" w:sz="0" w:space="0" w:color="auto"/>
                      </w:divBdr>
                    </w:div>
                    <w:div w:id="124626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04267">
          <w:marLeft w:val="0"/>
          <w:marRight w:val="0"/>
          <w:marTop w:val="0"/>
          <w:marBottom w:val="0"/>
          <w:divBdr>
            <w:top w:val="single" w:sz="6" w:space="15" w:color="CCCCCC"/>
            <w:left w:val="none" w:sz="0" w:space="0" w:color="auto"/>
            <w:bottom w:val="none" w:sz="0" w:space="0" w:color="auto"/>
            <w:right w:val="none" w:sz="0" w:space="0" w:color="auto"/>
          </w:divBdr>
          <w:divsChild>
            <w:div w:id="573931439">
              <w:marLeft w:val="0"/>
              <w:marRight w:val="0"/>
              <w:marTop w:val="0"/>
              <w:marBottom w:val="0"/>
              <w:divBdr>
                <w:top w:val="none" w:sz="0" w:space="0" w:color="auto"/>
                <w:left w:val="none" w:sz="0" w:space="0" w:color="auto"/>
                <w:bottom w:val="single" w:sz="6" w:space="15" w:color="CDCDCD"/>
                <w:right w:val="none" w:sz="0" w:space="15" w:color="auto"/>
              </w:divBdr>
              <w:divsChild>
                <w:div w:id="1188639171">
                  <w:marLeft w:val="0"/>
                  <w:marRight w:val="0"/>
                  <w:marTop w:val="0"/>
                  <w:marBottom w:val="45"/>
                  <w:divBdr>
                    <w:top w:val="none" w:sz="0" w:space="0" w:color="auto"/>
                    <w:left w:val="none" w:sz="0" w:space="0" w:color="auto"/>
                    <w:bottom w:val="none" w:sz="0" w:space="0" w:color="auto"/>
                    <w:right w:val="none" w:sz="0" w:space="0" w:color="auto"/>
                  </w:divBdr>
                  <w:divsChild>
                    <w:div w:id="128859306">
                      <w:marLeft w:val="0"/>
                      <w:marRight w:val="0"/>
                      <w:marTop w:val="0"/>
                      <w:marBottom w:val="0"/>
                      <w:divBdr>
                        <w:top w:val="none" w:sz="0" w:space="0" w:color="auto"/>
                        <w:left w:val="none" w:sz="0" w:space="0" w:color="auto"/>
                        <w:bottom w:val="none" w:sz="0" w:space="0" w:color="auto"/>
                        <w:right w:val="none" w:sz="0" w:space="0" w:color="auto"/>
                      </w:divBdr>
                    </w:div>
                    <w:div w:id="1364287229">
                      <w:marLeft w:val="0"/>
                      <w:marRight w:val="0"/>
                      <w:marTop w:val="0"/>
                      <w:marBottom w:val="0"/>
                      <w:divBdr>
                        <w:top w:val="none" w:sz="0" w:space="0" w:color="auto"/>
                        <w:left w:val="none" w:sz="0" w:space="0" w:color="auto"/>
                        <w:bottom w:val="none" w:sz="0" w:space="0" w:color="auto"/>
                        <w:right w:val="none" w:sz="0" w:space="0" w:color="auto"/>
                      </w:divBdr>
                    </w:div>
                    <w:div w:id="780417708">
                      <w:marLeft w:val="0"/>
                      <w:marRight w:val="0"/>
                      <w:marTop w:val="0"/>
                      <w:marBottom w:val="0"/>
                      <w:divBdr>
                        <w:top w:val="none" w:sz="0" w:space="0" w:color="auto"/>
                        <w:left w:val="none" w:sz="0" w:space="0" w:color="auto"/>
                        <w:bottom w:val="none" w:sz="0" w:space="0" w:color="auto"/>
                        <w:right w:val="none" w:sz="0" w:space="0" w:color="auto"/>
                      </w:divBdr>
                    </w:div>
                    <w:div w:id="1740327901">
                      <w:marLeft w:val="0"/>
                      <w:marRight w:val="0"/>
                      <w:marTop w:val="0"/>
                      <w:marBottom w:val="0"/>
                      <w:divBdr>
                        <w:top w:val="none" w:sz="0" w:space="0" w:color="auto"/>
                        <w:left w:val="none" w:sz="0" w:space="0" w:color="auto"/>
                        <w:bottom w:val="none" w:sz="0" w:space="0" w:color="auto"/>
                        <w:right w:val="none" w:sz="0" w:space="0" w:color="auto"/>
                      </w:divBdr>
                    </w:div>
                    <w:div w:id="182369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84009">
          <w:marLeft w:val="0"/>
          <w:marRight w:val="0"/>
          <w:marTop w:val="0"/>
          <w:marBottom w:val="0"/>
          <w:divBdr>
            <w:top w:val="single" w:sz="6" w:space="15" w:color="CCCCCC"/>
            <w:left w:val="none" w:sz="0" w:space="0" w:color="auto"/>
            <w:bottom w:val="none" w:sz="0" w:space="0" w:color="auto"/>
            <w:right w:val="none" w:sz="0" w:space="0" w:color="auto"/>
          </w:divBdr>
          <w:divsChild>
            <w:div w:id="914165611">
              <w:marLeft w:val="0"/>
              <w:marRight w:val="0"/>
              <w:marTop w:val="0"/>
              <w:marBottom w:val="0"/>
              <w:divBdr>
                <w:top w:val="none" w:sz="0" w:space="0" w:color="auto"/>
                <w:left w:val="none" w:sz="0" w:space="0" w:color="auto"/>
                <w:bottom w:val="single" w:sz="6" w:space="15" w:color="CDCDCD"/>
                <w:right w:val="none" w:sz="0" w:space="15" w:color="auto"/>
              </w:divBdr>
              <w:divsChild>
                <w:div w:id="843663446">
                  <w:marLeft w:val="0"/>
                  <w:marRight w:val="0"/>
                  <w:marTop w:val="0"/>
                  <w:marBottom w:val="45"/>
                  <w:divBdr>
                    <w:top w:val="none" w:sz="0" w:space="0" w:color="auto"/>
                    <w:left w:val="none" w:sz="0" w:space="0" w:color="auto"/>
                    <w:bottom w:val="none" w:sz="0" w:space="0" w:color="auto"/>
                    <w:right w:val="none" w:sz="0" w:space="0" w:color="auto"/>
                  </w:divBdr>
                  <w:divsChild>
                    <w:div w:id="1392075409">
                      <w:marLeft w:val="0"/>
                      <w:marRight w:val="0"/>
                      <w:marTop w:val="0"/>
                      <w:marBottom w:val="0"/>
                      <w:divBdr>
                        <w:top w:val="none" w:sz="0" w:space="0" w:color="auto"/>
                        <w:left w:val="none" w:sz="0" w:space="0" w:color="auto"/>
                        <w:bottom w:val="none" w:sz="0" w:space="0" w:color="auto"/>
                        <w:right w:val="none" w:sz="0" w:space="0" w:color="auto"/>
                      </w:divBdr>
                    </w:div>
                    <w:div w:id="1815176490">
                      <w:marLeft w:val="0"/>
                      <w:marRight w:val="0"/>
                      <w:marTop w:val="0"/>
                      <w:marBottom w:val="0"/>
                      <w:divBdr>
                        <w:top w:val="none" w:sz="0" w:space="0" w:color="auto"/>
                        <w:left w:val="none" w:sz="0" w:space="0" w:color="auto"/>
                        <w:bottom w:val="none" w:sz="0" w:space="0" w:color="auto"/>
                        <w:right w:val="none" w:sz="0" w:space="0" w:color="auto"/>
                      </w:divBdr>
                    </w:div>
                    <w:div w:id="275255683">
                      <w:marLeft w:val="0"/>
                      <w:marRight w:val="0"/>
                      <w:marTop w:val="0"/>
                      <w:marBottom w:val="0"/>
                      <w:divBdr>
                        <w:top w:val="none" w:sz="0" w:space="0" w:color="auto"/>
                        <w:left w:val="none" w:sz="0" w:space="0" w:color="auto"/>
                        <w:bottom w:val="none" w:sz="0" w:space="0" w:color="auto"/>
                        <w:right w:val="none" w:sz="0" w:space="0" w:color="auto"/>
                      </w:divBdr>
                    </w:div>
                    <w:div w:id="1737630652">
                      <w:marLeft w:val="0"/>
                      <w:marRight w:val="0"/>
                      <w:marTop w:val="0"/>
                      <w:marBottom w:val="0"/>
                      <w:divBdr>
                        <w:top w:val="none" w:sz="0" w:space="0" w:color="auto"/>
                        <w:left w:val="none" w:sz="0" w:space="0" w:color="auto"/>
                        <w:bottom w:val="none" w:sz="0" w:space="0" w:color="auto"/>
                        <w:right w:val="none" w:sz="0" w:space="0" w:color="auto"/>
                      </w:divBdr>
                    </w:div>
                    <w:div w:id="19021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641573">
          <w:marLeft w:val="0"/>
          <w:marRight w:val="0"/>
          <w:marTop w:val="0"/>
          <w:marBottom w:val="0"/>
          <w:divBdr>
            <w:top w:val="single" w:sz="6" w:space="15" w:color="CCCCCC"/>
            <w:left w:val="none" w:sz="0" w:space="0" w:color="auto"/>
            <w:bottom w:val="none" w:sz="0" w:space="0" w:color="auto"/>
            <w:right w:val="none" w:sz="0" w:space="0" w:color="auto"/>
          </w:divBdr>
          <w:divsChild>
            <w:div w:id="720862561">
              <w:marLeft w:val="0"/>
              <w:marRight w:val="0"/>
              <w:marTop w:val="0"/>
              <w:marBottom w:val="0"/>
              <w:divBdr>
                <w:top w:val="none" w:sz="0" w:space="0" w:color="auto"/>
                <w:left w:val="none" w:sz="0" w:space="0" w:color="auto"/>
                <w:bottom w:val="single" w:sz="6" w:space="15" w:color="CDCDCD"/>
                <w:right w:val="none" w:sz="0" w:space="15" w:color="auto"/>
              </w:divBdr>
              <w:divsChild>
                <w:div w:id="1367828785">
                  <w:marLeft w:val="0"/>
                  <w:marRight w:val="0"/>
                  <w:marTop w:val="0"/>
                  <w:marBottom w:val="45"/>
                  <w:divBdr>
                    <w:top w:val="none" w:sz="0" w:space="0" w:color="auto"/>
                    <w:left w:val="none" w:sz="0" w:space="0" w:color="auto"/>
                    <w:bottom w:val="none" w:sz="0" w:space="0" w:color="auto"/>
                    <w:right w:val="none" w:sz="0" w:space="0" w:color="auto"/>
                  </w:divBdr>
                  <w:divsChild>
                    <w:div w:id="14163324">
                      <w:marLeft w:val="0"/>
                      <w:marRight w:val="0"/>
                      <w:marTop w:val="0"/>
                      <w:marBottom w:val="0"/>
                      <w:divBdr>
                        <w:top w:val="none" w:sz="0" w:space="0" w:color="auto"/>
                        <w:left w:val="none" w:sz="0" w:space="0" w:color="auto"/>
                        <w:bottom w:val="none" w:sz="0" w:space="0" w:color="auto"/>
                        <w:right w:val="none" w:sz="0" w:space="0" w:color="auto"/>
                      </w:divBdr>
                    </w:div>
                    <w:div w:id="1074164626">
                      <w:marLeft w:val="0"/>
                      <w:marRight w:val="0"/>
                      <w:marTop w:val="0"/>
                      <w:marBottom w:val="0"/>
                      <w:divBdr>
                        <w:top w:val="none" w:sz="0" w:space="0" w:color="auto"/>
                        <w:left w:val="none" w:sz="0" w:space="0" w:color="auto"/>
                        <w:bottom w:val="none" w:sz="0" w:space="0" w:color="auto"/>
                        <w:right w:val="none" w:sz="0" w:space="0" w:color="auto"/>
                      </w:divBdr>
                    </w:div>
                    <w:div w:id="1175920001">
                      <w:marLeft w:val="0"/>
                      <w:marRight w:val="0"/>
                      <w:marTop w:val="0"/>
                      <w:marBottom w:val="0"/>
                      <w:divBdr>
                        <w:top w:val="none" w:sz="0" w:space="0" w:color="auto"/>
                        <w:left w:val="none" w:sz="0" w:space="0" w:color="auto"/>
                        <w:bottom w:val="none" w:sz="0" w:space="0" w:color="auto"/>
                        <w:right w:val="none" w:sz="0" w:space="0" w:color="auto"/>
                      </w:divBdr>
                    </w:div>
                    <w:div w:id="1796867755">
                      <w:marLeft w:val="0"/>
                      <w:marRight w:val="0"/>
                      <w:marTop w:val="0"/>
                      <w:marBottom w:val="0"/>
                      <w:divBdr>
                        <w:top w:val="none" w:sz="0" w:space="0" w:color="auto"/>
                        <w:left w:val="none" w:sz="0" w:space="0" w:color="auto"/>
                        <w:bottom w:val="none" w:sz="0" w:space="0" w:color="auto"/>
                        <w:right w:val="none" w:sz="0" w:space="0" w:color="auto"/>
                      </w:divBdr>
                    </w:div>
                    <w:div w:id="150381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12374">
          <w:marLeft w:val="0"/>
          <w:marRight w:val="0"/>
          <w:marTop w:val="0"/>
          <w:marBottom w:val="0"/>
          <w:divBdr>
            <w:top w:val="single" w:sz="6" w:space="15" w:color="CCCCCC"/>
            <w:left w:val="none" w:sz="0" w:space="0" w:color="auto"/>
            <w:bottom w:val="none" w:sz="0" w:space="0" w:color="auto"/>
            <w:right w:val="none" w:sz="0" w:space="0" w:color="auto"/>
          </w:divBdr>
          <w:divsChild>
            <w:div w:id="483546221">
              <w:marLeft w:val="0"/>
              <w:marRight w:val="0"/>
              <w:marTop w:val="0"/>
              <w:marBottom w:val="0"/>
              <w:divBdr>
                <w:top w:val="none" w:sz="0" w:space="0" w:color="auto"/>
                <w:left w:val="none" w:sz="0" w:space="0" w:color="auto"/>
                <w:bottom w:val="single" w:sz="6" w:space="15" w:color="CDCDCD"/>
                <w:right w:val="none" w:sz="0" w:space="15" w:color="auto"/>
              </w:divBdr>
              <w:divsChild>
                <w:div w:id="913079692">
                  <w:marLeft w:val="0"/>
                  <w:marRight w:val="0"/>
                  <w:marTop w:val="0"/>
                  <w:marBottom w:val="45"/>
                  <w:divBdr>
                    <w:top w:val="none" w:sz="0" w:space="0" w:color="auto"/>
                    <w:left w:val="none" w:sz="0" w:space="0" w:color="auto"/>
                    <w:bottom w:val="none" w:sz="0" w:space="0" w:color="auto"/>
                    <w:right w:val="none" w:sz="0" w:space="0" w:color="auto"/>
                  </w:divBdr>
                  <w:divsChild>
                    <w:div w:id="1238322817">
                      <w:marLeft w:val="0"/>
                      <w:marRight w:val="0"/>
                      <w:marTop w:val="0"/>
                      <w:marBottom w:val="0"/>
                      <w:divBdr>
                        <w:top w:val="none" w:sz="0" w:space="0" w:color="auto"/>
                        <w:left w:val="none" w:sz="0" w:space="0" w:color="auto"/>
                        <w:bottom w:val="none" w:sz="0" w:space="0" w:color="auto"/>
                        <w:right w:val="none" w:sz="0" w:space="0" w:color="auto"/>
                      </w:divBdr>
                    </w:div>
                    <w:div w:id="1215578733">
                      <w:marLeft w:val="0"/>
                      <w:marRight w:val="0"/>
                      <w:marTop w:val="0"/>
                      <w:marBottom w:val="0"/>
                      <w:divBdr>
                        <w:top w:val="none" w:sz="0" w:space="0" w:color="auto"/>
                        <w:left w:val="none" w:sz="0" w:space="0" w:color="auto"/>
                        <w:bottom w:val="none" w:sz="0" w:space="0" w:color="auto"/>
                        <w:right w:val="none" w:sz="0" w:space="0" w:color="auto"/>
                      </w:divBdr>
                    </w:div>
                    <w:div w:id="1483932147">
                      <w:marLeft w:val="0"/>
                      <w:marRight w:val="0"/>
                      <w:marTop w:val="0"/>
                      <w:marBottom w:val="0"/>
                      <w:divBdr>
                        <w:top w:val="none" w:sz="0" w:space="0" w:color="auto"/>
                        <w:left w:val="none" w:sz="0" w:space="0" w:color="auto"/>
                        <w:bottom w:val="none" w:sz="0" w:space="0" w:color="auto"/>
                        <w:right w:val="none" w:sz="0" w:space="0" w:color="auto"/>
                      </w:divBdr>
                    </w:div>
                    <w:div w:id="1392268985">
                      <w:marLeft w:val="0"/>
                      <w:marRight w:val="0"/>
                      <w:marTop w:val="0"/>
                      <w:marBottom w:val="0"/>
                      <w:divBdr>
                        <w:top w:val="none" w:sz="0" w:space="0" w:color="auto"/>
                        <w:left w:val="none" w:sz="0" w:space="0" w:color="auto"/>
                        <w:bottom w:val="none" w:sz="0" w:space="0" w:color="auto"/>
                        <w:right w:val="none" w:sz="0" w:space="0" w:color="auto"/>
                      </w:divBdr>
                    </w:div>
                    <w:div w:id="22414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71282">
          <w:marLeft w:val="0"/>
          <w:marRight w:val="0"/>
          <w:marTop w:val="0"/>
          <w:marBottom w:val="0"/>
          <w:divBdr>
            <w:top w:val="single" w:sz="6" w:space="15" w:color="CCCCCC"/>
            <w:left w:val="none" w:sz="0" w:space="0" w:color="auto"/>
            <w:bottom w:val="none" w:sz="0" w:space="0" w:color="auto"/>
            <w:right w:val="none" w:sz="0" w:space="0" w:color="auto"/>
          </w:divBdr>
          <w:divsChild>
            <w:div w:id="851185800">
              <w:marLeft w:val="0"/>
              <w:marRight w:val="0"/>
              <w:marTop w:val="0"/>
              <w:marBottom w:val="0"/>
              <w:divBdr>
                <w:top w:val="none" w:sz="0" w:space="0" w:color="auto"/>
                <w:left w:val="none" w:sz="0" w:space="0" w:color="auto"/>
                <w:bottom w:val="single" w:sz="6" w:space="15" w:color="CDCDCD"/>
                <w:right w:val="none" w:sz="0" w:space="15" w:color="auto"/>
              </w:divBdr>
              <w:divsChild>
                <w:div w:id="2026201726">
                  <w:marLeft w:val="0"/>
                  <w:marRight w:val="0"/>
                  <w:marTop w:val="0"/>
                  <w:marBottom w:val="45"/>
                  <w:divBdr>
                    <w:top w:val="none" w:sz="0" w:space="0" w:color="auto"/>
                    <w:left w:val="none" w:sz="0" w:space="0" w:color="auto"/>
                    <w:bottom w:val="none" w:sz="0" w:space="0" w:color="auto"/>
                    <w:right w:val="none" w:sz="0" w:space="0" w:color="auto"/>
                  </w:divBdr>
                  <w:divsChild>
                    <w:div w:id="1686590682">
                      <w:marLeft w:val="0"/>
                      <w:marRight w:val="0"/>
                      <w:marTop w:val="0"/>
                      <w:marBottom w:val="0"/>
                      <w:divBdr>
                        <w:top w:val="none" w:sz="0" w:space="0" w:color="auto"/>
                        <w:left w:val="none" w:sz="0" w:space="0" w:color="auto"/>
                        <w:bottom w:val="none" w:sz="0" w:space="0" w:color="auto"/>
                        <w:right w:val="none" w:sz="0" w:space="0" w:color="auto"/>
                      </w:divBdr>
                    </w:div>
                    <w:div w:id="1167860441">
                      <w:marLeft w:val="0"/>
                      <w:marRight w:val="0"/>
                      <w:marTop w:val="0"/>
                      <w:marBottom w:val="0"/>
                      <w:divBdr>
                        <w:top w:val="none" w:sz="0" w:space="0" w:color="auto"/>
                        <w:left w:val="none" w:sz="0" w:space="0" w:color="auto"/>
                        <w:bottom w:val="none" w:sz="0" w:space="0" w:color="auto"/>
                        <w:right w:val="none" w:sz="0" w:space="0" w:color="auto"/>
                      </w:divBdr>
                    </w:div>
                    <w:div w:id="1722291948">
                      <w:marLeft w:val="0"/>
                      <w:marRight w:val="0"/>
                      <w:marTop w:val="0"/>
                      <w:marBottom w:val="0"/>
                      <w:divBdr>
                        <w:top w:val="none" w:sz="0" w:space="0" w:color="auto"/>
                        <w:left w:val="none" w:sz="0" w:space="0" w:color="auto"/>
                        <w:bottom w:val="none" w:sz="0" w:space="0" w:color="auto"/>
                        <w:right w:val="none" w:sz="0" w:space="0" w:color="auto"/>
                      </w:divBdr>
                    </w:div>
                    <w:div w:id="1941133754">
                      <w:marLeft w:val="0"/>
                      <w:marRight w:val="0"/>
                      <w:marTop w:val="0"/>
                      <w:marBottom w:val="0"/>
                      <w:divBdr>
                        <w:top w:val="none" w:sz="0" w:space="0" w:color="auto"/>
                        <w:left w:val="none" w:sz="0" w:space="0" w:color="auto"/>
                        <w:bottom w:val="none" w:sz="0" w:space="0" w:color="auto"/>
                        <w:right w:val="none" w:sz="0" w:space="0" w:color="auto"/>
                      </w:divBdr>
                    </w:div>
                    <w:div w:id="14164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75662">
          <w:marLeft w:val="0"/>
          <w:marRight w:val="0"/>
          <w:marTop w:val="0"/>
          <w:marBottom w:val="0"/>
          <w:divBdr>
            <w:top w:val="single" w:sz="6" w:space="15" w:color="CCCCCC"/>
            <w:left w:val="none" w:sz="0" w:space="0" w:color="auto"/>
            <w:bottom w:val="none" w:sz="0" w:space="0" w:color="auto"/>
            <w:right w:val="none" w:sz="0" w:space="0" w:color="auto"/>
          </w:divBdr>
          <w:divsChild>
            <w:div w:id="119157719">
              <w:marLeft w:val="0"/>
              <w:marRight w:val="0"/>
              <w:marTop w:val="0"/>
              <w:marBottom w:val="0"/>
              <w:divBdr>
                <w:top w:val="none" w:sz="0" w:space="0" w:color="auto"/>
                <w:left w:val="none" w:sz="0" w:space="0" w:color="auto"/>
                <w:bottom w:val="single" w:sz="6" w:space="15" w:color="CDCDCD"/>
                <w:right w:val="none" w:sz="0" w:space="15" w:color="auto"/>
              </w:divBdr>
              <w:divsChild>
                <w:div w:id="534462202">
                  <w:marLeft w:val="0"/>
                  <w:marRight w:val="0"/>
                  <w:marTop w:val="0"/>
                  <w:marBottom w:val="45"/>
                  <w:divBdr>
                    <w:top w:val="none" w:sz="0" w:space="0" w:color="auto"/>
                    <w:left w:val="none" w:sz="0" w:space="0" w:color="auto"/>
                    <w:bottom w:val="none" w:sz="0" w:space="0" w:color="auto"/>
                    <w:right w:val="none" w:sz="0" w:space="0" w:color="auto"/>
                  </w:divBdr>
                  <w:divsChild>
                    <w:div w:id="901408024">
                      <w:marLeft w:val="0"/>
                      <w:marRight w:val="0"/>
                      <w:marTop w:val="0"/>
                      <w:marBottom w:val="0"/>
                      <w:divBdr>
                        <w:top w:val="none" w:sz="0" w:space="0" w:color="auto"/>
                        <w:left w:val="none" w:sz="0" w:space="0" w:color="auto"/>
                        <w:bottom w:val="none" w:sz="0" w:space="0" w:color="auto"/>
                        <w:right w:val="none" w:sz="0" w:space="0" w:color="auto"/>
                      </w:divBdr>
                    </w:div>
                    <w:div w:id="1579173622">
                      <w:marLeft w:val="0"/>
                      <w:marRight w:val="0"/>
                      <w:marTop w:val="0"/>
                      <w:marBottom w:val="0"/>
                      <w:divBdr>
                        <w:top w:val="none" w:sz="0" w:space="0" w:color="auto"/>
                        <w:left w:val="none" w:sz="0" w:space="0" w:color="auto"/>
                        <w:bottom w:val="none" w:sz="0" w:space="0" w:color="auto"/>
                        <w:right w:val="none" w:sz="0" w:space="0" w:color="auto"/>
                      </w:divBdr>
                    </w:div>
                    <w:div w:id="1739861653">
                      <w:marLeft w:val="0"/>
                      <w:marRight w:val="0"/>
                      <w:marTop w:val="0"/>
                      <w:marBottom w:val="0"/>
                      <w:divBdr>
                        <w:top w:val="none" w:sz="0" w:space="0" w:color="auto"/>
                        <w:left w:val="none" w:sz="0" w:space="0" w:color="auto"/>
                        <w:bottom w:val="none" w:sz="0" w:space="0" w:color="auto"/>
                        <w:right w:val="none" w:sz="0" w:space="0" w:color="auto"/>
                      </w:divBdr>
                    </w:div>
                    <w:div w:id="311302231">
                      <w:marLeft w:val="0"/>
                      <w:marRight w:val="0"/>
                      <w:marTop w:val="0"/>
                      <w:marBottom w:val="0"/>
                      <w:divBdr>
                        <w:top w:val="none" w:sz="0" w:space="0" w:color="auto"/>
                        <w:left w:val="none" w:sz="0" w:space="0" w:color="auto"/>
                        <w:bottom w:val="none" w:sz="0" w:space="0" w:color="auto"/>
                        <w:right w:val="none" w:sz="0" w:space="0" w:color="auto"/>
                      </w:divBdr>
                    </w:div>
                    <w:div w:id="14369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903100">
          <w:marLeft w:val="0"/>
          <w:marRight w:val="0"/>
          <w:marTop w:val="0"/>
          <w:marBottom w:val="0"/>
          <w:divBdr>
            <w:top w:val="single" w:sz="6" w:space="15" w:color="CCCCCC"/>
            <w:left w:val="none" w:sz="0" w:space="0" w:color="auto"/>
            <w:bottom w:val="none" w:sz="0" w:space="0" w:color="auto"/>
            <w:right w:val="none" w:sz="0" w:space="0" w:color="auto"/>
          </w:divBdr>
          <w:divsChild>
            <w:div w:id="1972861322">
              <w:marLeft w:val="0"/>
              <w:marRight w:val="0"/>
              <w:marTop w:val="0"/>
              <w:marBottom w:val="0"/>
              <w:divBdr>
                <w:top w:val="none" w:sz="0" w:space="0" w:color="auto"/>
                <w:left w:val="none" w:sz="0" w:space="0" w:color="auto"/>
                <w:bottom w:val="single" w:sz="6" w:space="15" w:color="CDCDCD"/>
                <w:right w:val="none" w:sz="0" w:space="15" w:color="auto"/>
              </w:divBdr>
              <w:divsChild>
                <w:div w:id="1240100167">
                  <w:marLeft w:val="0"/>
                  <w:marRight w:val="0"/>
                  <w:marTop w:val="0"/>
                  <w:marBottom w:val="45"/>
                  <w:divBdr>
                    <w:top w:val="none" w:sz="0" w:space="0" w:color="auto"/>
                    <w:left w:val="none" w:sz="0" w:space="0" w:color="auto"/>
                    <w:bottom w:val="none" w:sz="0" w:space="0" w:color="auto"/>
                    <w:right w:val="none" w:sz="0" w:space="0" w:color="auto"/>
                  </w:divBdr>
                  <w:divsChild>
                    <w:div w:id="260575261">
                      <w:marLeft w:val="0"/>
                      <w:marRight w:val="0"/>
                      <w:marTop w:val="0"/>
                      <w:marBottom w:val="0"/>
                      <w:divBdr>
                        <w:top w:val="none" w:sz="0" w:space="0" w:color="auto"/>
                        <w:left w:val="none" w:sz="0" w:space="0" w:color="auto"/>
                        <w:bottom w:val="none" w:sz="0" w:space="0" w:color="auto"/>
                        <w:right w:val="none" w:sz="0" w:space="0" w:color="auto"/>
                      </w:divBdr>
                    </w:div>
                    <w:div w:id="1049450026">
                      <w:marLeft w:val="0"/>
                      <w:marRight w:val="0"/>
                      <w:marTop w:val="0"/>
                      <w:marBottom w:val="0"/>
                      <w:divBdr>
                        <w:top w:val="none" w:sz="0" w:space="0" w:color="auto"/>
                        <w:left w:val="none" w:sz="0" w:space="0" w:color="auto"/>
                        <w:bottom w:val="none" w:sz="0" w:space="0" w:color="auto"/>
                        <w:right w:val="none" w:sz="0" w:space="0" w:color="auto"/>
                      </w:divBdr>
                    </w:div>
                    <w:div w:id="706291957">
                      <w:marLeft w:val="0"/>
                      <w:marRight w:val="0"/>
                      <w:marTop w:val="0"/>
                      <w:marBottom w:val="0"/>
                      <w:divBdr>
                        <w:top w:val="none" w:sz="0" w:space="0" w:color="auto"/>
                        <w:left w:val="none" w:sz="0" w:space="0" w:color="auto"/>
                        <w:bottom w:val="none" w:sz="0" w:space="0" w:color="auto"/>
                        <w:right w:val="none" w:sz="0" w:space="0" w:color="auto"/>
                      </w:divBdr>
                    </w:div>
                    <w:div w:id="1179999057">
                      <w:marLeft w:val="0"/>
                      <w:marRight w:val="0"/>
                      <w:marTop w:val="0"/>
                      <w:marBottom w:val="0"/>
                      <w:divBdr>
                        <w:top w:val="none" w:sz="0" w:space="0" w:color="auto"/>
                        <w:left w:val="none" w:sz="0" w:space="0" w:color="auto"/>
                        <w:bottom w:val="none" w:sz="0" w:space="0" w:color="auto"/>
                        <w:right w:val="none" w:sz="0" w:space="0" w:color="auto"/>
                      </w:divBdr>
                    </w:div>
                    <w:div w:id="150956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242146">
          <w:marLeft w:val="0"/>
          <w:marRight w:val="0"/>
          <w:marTop w:val="0"/>
          <w:marBottom w:val="0"/>
          <w:divBdr>
            <w:top w:val="single" w:sz="6" w:space="15" w:color="CCCCCC"/>
            <w:left w:val="none" w:sz="0" w:space="0" w:color="auto"/>
            <w:bottom w:val="none" w:sz="0" w:space="0" w:color="auto"/>
            <w:right w:val="none" w:sz="0" w:space="0" w:color="auto"/>
          </w:divBdr>
          <w:divsChild>
            <w:div w:id="891386009">
              <w:marLeft w:val="0"/>
              <w:marRight w:val="0"/>
              <w:marTop w:val="0"/>
              <w:marBottom w:val="0"/>
              <w:divBdr>
                <w:top w:val="none" w:sz="0" w:space="0" w:color="auto"/>
                <w:left w:val="none" w:sz="0" w:space="0" w:color="auto"/>
                <w:bottom w:val="single" w:sz="6" w:space="15" w:color="CDCDCD"/>
                <w:right w:val="none" w:sz="0" w:space="15" w:color="auto"/>
              </w:divBdr>
              <w:divsChild>
                <w:div w:id="132984907">
                  <w:marLeft w:val="0"/>
                  <w:marRight w:val="0"/>
                  <w:marTop w:val="0"/>
                  <w:marBottom w:val="45"/>
                  <w:divBdr>
                    <w:top w:val="none" w:sz="0" w:space="0" w:color="auto"/>
                    <w:left w:val="none" w:sz="0" w:space="0" w:color="auto"/>
                    <w:bottom w:val="none" w:sz="0" w:space="0" w:color="auto"/>
                    <w:right w:val="none" w:sz="0" w:space="0" w:color="auto"/>
                  </w:divBdr>
                  <w:divsChild>
                    <w:div w:id="1736850081">
                      <w:marLeft w:val="0"/>
                      <w:marRight w:val="0"/>
                      <w:marTop w:val="0"/>
                      <w:marBottom w:val="0"/>
                      <w:divBdr>
                        <w:top w:val="none" w:sz="0" w:space="0" w:color="auto"/>
                        <w:left w:val="none" w:sz="0" w:space="0" w:color="auto"/>
                        <w:bottom w:val="none" w:sz="0" w:space="0" w:color="auto"/>
                        <w:right w:val="none" w:sz="0" w:space="0" w:color="auto"/>
                      </w:divBdr>
                    </w:div>
                    <w:div w:id="1585912428">
                      <w:marLeft w:val="0"/>
                      <w:marRight w:val="0"/>
                      <w:marTop w:val="0"/>
                      <w:marBottom w:val="0"/>
                      <w:divBdr>
                        <w:top w:val="none" w:sz="0" w:space="0" w:color="auto"/>
                        <w:left w:val="none" w:sz="0" w:space="0" w:color="auto"/>
                        <w:bottom w:val="none" w:sz="0" w:space="0" w:color="auto"/>
                        <w:right w:val="none" w:sz="0" w:space="0" w:color="auto"/>
                      </w:divBdr>
                    </w:div>
                    <w:div w:id="541480211">
                      <w:marLeft w:val="0"/>
                      <w:marRight w:val="0"/>
                      <w:marTop w:val="0"/>
                      <w:marBottom w:val="0"/>
                      <w:divBdr>
                        <w:top w:val="none" w:sz="0" w:space="0" w:color="auto"/>
                        <w:left w:val="none" w:sz="0" w:space="0" w:color="auto"/>
                        <w:bottom w:val="none" w:sz="0" w:space="0" w:color="auto"/>
                        <w:right w:val="none" w:sz="0" w:space="0" w:color="auto"/>
                      </w:divBdr>
                    </w:div>
                    <w:div w:id="1788043774">
                      <w:marLeft w:val="0"/>
                      <w:marRight w:val="0"/>
                      <w:marTop w:val="0"/>
                      <w:marBottom w:val="0"/>
                      <w:divBdr>
                        <w:top w:val="none" w:sz="0" w:space="0" w:color="auto"/>
                        <w:left w:val="none" w:sz="0" w:space="0" w:color="auto"/>
                        <w:bottom w:val="none" w:sz="0" w:space="0" w:color="auto"/>
                        <w:right w:val="none" w:sz="0" w:space="0" w:color="auto"/>
                      </w:divBdr>
                    </w:div>
                    <w:div w:id="196584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19701">
          <w:marLeft w:val="0"/>
          <w:marRight w:val="0"/>
          <w:marTop w:val="0"/>
          <w:marBottom w:val="0"/>
          <w:divBdr>
            <w:top w:val="single" w:sz="6" w:space="15" w:color="CCCCCC"/>
            <w:left w:val="none" w:sz="0" w:space="0" w:color="auto"/>
            <w:bottom w:val="none" w:sz="0" w:space="0" w:color="auto"/>
            <w:right w:val="none" w:sz="0" w:space="0" w:color="auto"/>
          </w:divBdr>
          <w:divsChild>
            <w:div w:id="661012494">
              <w:marLeft w:val="0"/>
              <w:marRight w:val="0"/>
              <w:marTop w:val="0"/>
              <w:marBottom w:val="0"/>
              <w:divBdr>
                <w:top w:val="none" w:sz="0" w:space="0" w:color="auto"/>
                <w:left w:val="none" w:sz="0" w:space="0" w:color="auto"/>
                <w:bottom w:val="single" w:sz="6" w:space="15" w:color="CDCDCD"/>
                <w:right w:val="none" w:sz="0" w:space="15" w:color="auto"/>
              </w:divBdr>
              <w:divsChild>
                <w:div w:id="281805929">
                  <w:marLeft w:val="0"/>
                  <w:marRight w:val="0"/>
                  <w:marTop w:val="0"/>
                  <w:marBottom w:val="45"/>
                  <w:divBdr>
                    <w:top w:val="none" w:sz="0" w:space="0" w:color="auto"/>
                    <w:left w:val="none" w:sz="0" w:space="0" w:color="auto"/>
                    <w:bottom w:val="none" w:sz="0" w:space="0" w:color="auto"/>
                    <w:right w:val="none" w:sz="0" w:space="0" w:color="auto"/>
                  </w:divBdr>
                  <w:divsChild>
                    <w:div w:id="1647079244">
                      <w:marLeft w:val="0"/>
                      <w:marRight w:val="0"/>
                      <w:marTop w:val="0"/>
                      <w:marBottom w:val="0"/>
                      <w:divBdr>
                        <w:top w:val="none" w:sz="0" w:space="0" w:color="auto"/>
                        <w:left w:val="none" w:sz="0" w:space="0" w:color="auto"/>
                        <w:bottom w:val="none" w:sz="0" w:space="0" w:color="auto"/>
                        <w:right w:val="none" w:sz="0" w:space="0" w:color="auto"/>
                      </w:divBdr>
                    </w:div>
                    <w:div w:id="1621454312">
                      <w:marLeft w:val="0"/>
                      <w:marRight w:val="0"/>
                      <w:marTop w:val="0"/>
                      <w:marBottom w:val="0"/>
                      <w:divBdr>
                        <w:top w:val="none" w:sz="0" w:space="0" w:color="auto"/>
                        <w:left w:val="none" w:sz="0" w:space="0" w:color="auto"/>
                        <w:bottom w:val="none" w:sz="0" w:space="0" w:color="auto"/>
                        <w:right w:val="none" w:sz="0" w:space="0" w:color="auto"/>
                      </w:divBdr>
                    </w:div>
                    <w:div w:id="2024672525">
                      <w:marLeft w:val="0"/>
                      <w:marRight w:val="0"/>
                      <w:marTop w:val="0"/>
                      <w:marBottom w:val="0"/>
                      <w:divBdr>
                        <w:top w:val="none" w:sz="0" w:space="0" w:color="auto"/>
                        <w:left w:val="none" w:sz="0" w:space="0" w:color="auto"/>
                        <w:bottom w:val="none" w:sz="0" w:space="0" w:color="auto"/>
                        <w:right w:val="none" w:sz="0" w:space="0" w:color="auto"/>
                      </w:divBdr>
                    </w:div>
                    <w:div w:id="827014150">
                      <w:marLeft w:val="0"/>
                      <w:marRight w:val="0"/>
                      <w:marTop w:val="0"/>
                      <w:marBottom w:val="0"/>
                      <w:divBdr>
                        <w:top w:val="none" w:sz="0" w:space="0" w:color="auto"/>
                        <w:left w:val="none" w:sz="0" w:space="0" w:color="auto"/>
                        <w:bottom w:val="none" w:sz="0" w:space="0" w:color="auto"/>
                        <w:right w:val="none" w:sz="0" w:space="0" w:color="auto"/>
                      </w:divBdr>
                    </w:div>
                    <w:div w:id="119187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923172">
          <w:marLeft w:val="0"/>
          <w:marRight w:val="0"/>
          <w:marTop w:val="0"/>
          <w:marBottom w:val="0"/>
          <w:divBdr>
            <w:top w:val="single" w:sz="6" w:space="15" w:color="CCCCCC"/>
            <w:left w:val="none" w:sz="0" w:space="0" w:color="auto"/>
            <w:bottom w:val="none" w:sz="0" w:space="0" w:color="auto"/>
            <w:right w:val="none" w:sz="0" w:space="0" w:color="auto"/>
          </w:divBdr>
          <w:divsChild>
            <w:div w:id="599412620">
              <w:marLeft w:val="0"/>
              <w:marRight w:val="0"/>
              <w:marTop w:val="0"/>
              <w:marBottom w:val="0"/>
              <w:divBdr>
                <w:top w:val="none" w:sz="0" w:space="0" w:color="auto"/>
                <w:left w:val="none" w:sz="0" w:space="0" w:color="auto"/>
                <w:bottom w:val="single" w:sz="6" w:space="15" w:color="CDCDCD"/>
                <w:right w:val="none" w:sz="0" w:space="15" w:color="auto"/>
              </w:divBdr>
              <w:divsChild>
                <w:div w:id="322126406">
                  <w:marLeft w:val="0"/>
                  <w:marRight w:val="0"/>
                  <w:marTop w:val="0"/>
                  <w:marBottom w:val="45"/>
                  <w:divBdr>
                    <w:top w:val="none" w:sz="0" w:space="0" w:color="auto"/>
                    <w:left w:val="none" w:sz="0" w:space="0" w:color="auto"/>
                    <w:bottom w:val="none" w:sz="0" w:space="0" w:color="auto"/>
                    <w:right w:val="none" w:sz="0" w:space="0" w:color="auto"/>
                  </w:divBdr>
                  <w:divsChild>
                    <w:div w:id="1702166729">
                      <w:marLeft w:val="0"/>
                      <w:marRight w:val="0"/>
                      <w:marTop w:val="0"/>
                      <w:marBottom w:val="0"/>
                      <w:divBdr>
                        <w:top w:val="none" w:sz="0" w:space="0" w:color="auto"/>
                        <w:left w:val="none" w:sz="0" w:space="0" w:color="auto"/>
                        <w:bottom w:val="none" w:sz="0" w:space="0" w:color="auto"/>
                        <w:right w:val="none" w:sz="0" w:space="0" w:color="auto"/>
                      </w:divBdr>
                    </w:div>
                    <w:div w:id="929002914">
                      <w:marLeft w:val="0"/>
                      <w:marRight w:val="0"/>
                      <w:marTop w:val="0"/>
                      <w:marBottom w:val="0"/>
                      <w:divBdr>
                        <w:top w:val="none" w:sz="0" w:space="0" w:color="auto"/>
                        <w:left w:val="none" w:sz="0" w:space="0" w:color="auto"/>
                        <w:bottom w:val="none" w:sz="0" w:space="0" w:color="auto"/>
                        <w:right w:val="none" w:sz="0" w:space="0" w:color="auto"/>
                      </w:divBdr>
                    </w:div>
                    <w:div w:id="1947420883">
                      <w:marLeft w:val="0"/>
                      <w:marRight w:val="0"/>
                      <w:marTop w:val="0"/>
                      <w:marBottom w:val="0"/>
                      <w:divBdr>
                        <w:top w:val="none" w:sz="0" w:space="0" w:color="auto"/>
                        <w:left w:val="none" w:sz="0" w:space="0" w:color="auto"/>
                        <w:bottom w:val="none" w:sz="0" w:space="0" w:color="auto"/>
                        <w:right w:val="none" w:sz="0" w:space="0" w:color="auto"/>
                      </w:divBdr>
                    </w:div>
                    <w:div w:id="1841002769">
                      <w:marLeft w:val="0"/>
                      <w:marRight w:val="0"/>
                      <w:marTop w:val="0"/>
                      <w:marBottom w:val="0"/>
                      <w:divBdr>
                        <w:top w:val="none" w:sz="0" w:space="0" w:color="auto"/>
                        <w:left w:val="none" w:sz="0" w:space="0" w:color="auto"/>
                        <w:bottom w:val="none" w:sz="0" w:space="0" w:color="auto"/>
                        <w:right w:val="none" w:sz="0" w:space="0" w:color="auto"/>
                      </w:divBdr>
                    </w:div>
                    <w:div w:id="75362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94572">
          <w:marLeft w:val="0"/>
          <w:marRight w:val="0"/>
          <w:marTop w:val="0"/>
          <w:marBottom w:val="0"/>
          <w:divBdr>
            <w:top w:val="single" w:sz="6" w:space="15" w:color="CCCCCC"/>
            <w:left w:val="none" w:sz="0" w:space="0" w:color="auto"/>
            <w:bottom w:val="none" w:sz="0" w:space="0" w:color="auto"/>
            <w:right w:val="none" w:sz="0" w:space="0" w:color="auto"/>
          </w:divBdr>
          <w:divsChild>
            <w:div w:id="642928345">
              <w:marLeft w:val="0"/>
              <w:marRight w:val="0"/>
              <w:marTop w:val="0"/>
              <w:marBottom w:val="0"/>
              <w:divBdr>
                <w:top w:val="none" w:sz="0" w:space="0" w:color="auto"/>
                <w:left w:val="none" w:sz="0" w:space="0" w:color="auto"/>
                <w:bottom w:val="single" w:sz="6" w:space="15" w:color="CDCDCD"/>
                <w:right w:val="none" w:sz="0" w:space="15" w:color="auto"/>
              </w:divBdr>
              <w:divsChild>
                <w:div w:id="1864198833">
                  <w:marLeft w:val="0"/>
                  <w:marRight w:val="0"/>
                  <w:marTop w:val="0"/>
                  <w:marBottom w:val="45"/>
                  <w:divBdr>
                    <w:top w:val="none" w:sz="0" w:space="0" w:color="auto"/>
                    <w:left w:val="none" w:sz="0" w:space="0" w:color="auto"/>
                    <w:bottom w:val="none" w:sz="0" w:space="0" w:color="auto"/>
                    <w:right w:val="none" w:sz="0" w:space="0" w:color="auto"/>
                  </w:divBdr>
                  <w:divsChild>
                    <w:div w:id="1657955676">
                      <w:marLeft w:val="0"/>
                      <w:marRight w:val="0"/>
                      <w:marTop w:val="0"/>
                      <w:marBottom w:val="0"/>
                      <w:divBdr>
                        <w:top w:val="none" w:sz="0" w:space="0" w:color="auto"/>
                        <w:left w:val="none" w:sz="0" w:space="0" w:color="auto"/>
                        <w:bottom w:val="none" w:sz="0" w:space="0" w:color="auto"/>
                        <w:right w:val="none" w:sz="0" w:space="0" w:color="auto"/>
                      </w:divBdr>
                    </w:div>
                    <w:div w:id="705527129">
                      <w:marLeft w:val="0"/>
                      <w:marRight w:val="0"/>
                      <w:marTop w:val="0"/>
                      <w:marBottom w:val="0"/>
                      <w:divBdr>
                        <w:top w:val="none" w:sz="0" w:space="0" w:color="auto"/>
                        <w:left w:val="none" w:sz="0" w:space="0" w:color="auto"/>
                        <w:bottom w:val="none" w:sz="0" w:space="0" w:color="auto"/>
                        <w:right w:val="none" w:sz="0" w:space="0" w:color="auto"/>
                      </w:divBdr>
                    </w:div>
                    <w:div w:id="1930843868">
                      <w:marLeft w:val="0"/>
                      <w:marRight w:val="0"/>
                      <w:marTop w:val="0"/>
                      <w:marBottom w:val="0"/>
                      <w:divBdr>
                        <w:top w:val="none" w:sz="0" w:space="0" w:color="auto"/>
                        <w:left w:val="none" w:sz="0" w:space="0" w:color="auto"/>
                        <w:bottom w:val="none" w:sz="0" w:space="0" w:color="auto"/>
                        <w:right w:val="none" w:sz="0" w:space="0" w:color="auto"/>
                      </w:divBdr>
                    </w:div>
                    <w:div w:id="1330867870">
                      <w:marLeft w:val="0"/>
                      <w:marRight w:val="0"/>
                      <w:marTop w:val="0"/>
                      <w:marBottom w:val="0"/>
                      <w:divBdr>
                        <w:top w:val="none" w:sz="0" w:space="0" w:color="auto"/>
                        <w:left w:val="none" w:sz="0" w:space="0" w:color="auto"/>
                        <w:bottom w:val="none" w:sz="0" w:space="0" w:color="auto"/>
                        <w:right w:val="none" w:sz="0" w:space="0" w:color="auto"/>
                      </w:divBdr>
                    </w:div>
                    <w:div w:id="156552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23326">
          <w:marLeft w:val="0"/>
          <w:marRight w:val="0"/>
          <w:marTop w:val="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117" Type="http://schemas.openxmlformats.org/officeDocument/2006/relationships/control" Target="activeX/activeX112.xml"/><Relationship Id="rId21" Type="http://schemas.openxmlformats.org/officeDocument/2006/relationships/control" Target="activeX/activeX16.xml"/><Relationship Id="rId42" Type="http://schemas.openxmlformats.org/officeDocument/2006/relationships/control" Target="activeX/activeX37.xml"/><Relationship Id="rId47" Type="http://schemas.openxmlformats.org/officeDocument/2006/relationships/control" Target="activeX/activeX42.xml"/><Relationship Id="rId63" Type="http://schemas.openxmlformats.org/officeDocument/2006/relationships/control" Target="activeX/activeX58.xml"/><Relationship Id="rId68" Type="http://schemas.openxmlformats.org/officeDocument/2006/relationships/control" Target="activeX/activeX63.xml"/><Relationship Id="rId84" Type="http://schemas.openxmlformats.org/officeDocument/2006/relationships/control" Target="activeX/activeX79.xml"/><Relationship Id="rId89" Type="http://schemas.openxmlformats.org/officeDocument/2006/relationships/control" Target="activeX/activeX84.xml"/><Relationship Id="rId112" Type="http://schemas.openxmlformats.org/officeDocument/2006/relationships/control" Target="activeX/activeX107.xml"/><Relationship Id="rId16" Type="http://schemas.openxmlformats.org/officeDocument/2006/relationships/control" Target="activeX/activeX11.xml"/><Relationship Id="rId107" Type="http://schemas.openxmlformats.org/officeDocument/2006/relationships/control" Target="activeX/activeX102.xml"/><Relationship Id="rId11" Type="http://schemas.openxmlformats.org/officeDocument/2006/relationships/control" Target="activeX/activeX6.xml"/><Relationship Id="rId32" Type="http://schemas.openxmlformats.org/officeDocument/2006/relationships/control" Target="activeX/activeX27.xml"/><Relationship Id="rId37" Type="http://schemas.openxmlformats.org/officeDocument/2006/relationships/control" Target="activeX/activeX32.xml"/><Relationship Id="rId53" Type="http://schemas.openxmlformats.org/officeDocument/2006/relationships/control" Target="activeX/activeX48.xml"/><Relationship Id="rId58" Type="http://schemas.openxmlformats.org/officeDocument/2006/relationships/control" Target="activeX/activeX53.xml"/><Relationship Id="rId74" Type="http://schemas.openxmlformats.org/officeDocument/2006/relationships/control" Target="activeX/activeX69.xml"/><Relationship Id="rId79" Type="http://schemas.openxmlformats.org/officeDocument/2006/relationships/control" Target="activeX/activeX74.xml"/><Relationship Id="rId102" Type="http://schemas.openxmlformats.org/officeDocument/2006/relationships/control" Target="activeX/activeX97.xml"/><Relationship Id="rId123" Type="http://schemas.openxmlformats.org/officeDocument/2006/relationships/control" Target="activeX/activeX118.xml"/><Relationship Id="rId5" Type="http://schemas.openxmlformats.org/officeDocument/2006/relationships/image" Target="media/image1.wmf"/><Relationship Id="rId90" Type="http://schemas.openxmlformats.org/officeDocument/2006/relationships/control" Target="activeX/activeX85.xml"/><Relationship Id="rId95" Type="http://schemas.openxmlformats.org/officeDocument/2006/relationships/control" Target="activeX/activeX90.xml"/><Relationship Id="rId19" Type="http://schemas.openxmlformats.org/officeDocument/2006/relationships/control" Target="activeX/activeX1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control" Target="activeX/activeX64.xml"/><Relationship Id="rId77" Type="http://schemas.openxmlformats.org/officeDocument/2006/relationships/control" Target="activeX/activeX72.xml"/><Relationship Id="rId100" Type="http://schemas.openxmlformats.org/officeDocument/2006/relationships/control" Target="activeX/activeX95.xml"/><Relationship Id="rId105" Type="http://schemas.openxmlformats.org/officeDocument/2006/relationships/control" Target="activeX/activeX100.xml"/><Relationship Id="rId113" Type="http://schemas.openxmlformats.org/officeDocument/2006/relationships/control" Target="activeX/activeX108.xml"/><Relationship Id="rId118" Type="http://schemas.openxmlformats.org/officeDocument/2006/relationships/control" Target="activeX/activeX113.xml"/><Relationship Id="rId126" Type="http://schemas.openxmlformats.org/officeDocument/2006/relationships/fontTable" Target="fontTable.xml"/><Relationship Id="rId8" Type="http://schemas.openxmlformats.org/officeDocument/2006/relationships/control" Target="activeX/activeX3.xml"/><Relationship Id="rId51" Type="http://schemas.openxmlformats.org/officeDocument/2006/relationships/control" Target="activeX/activeX46.xml"/><Relationship Id="rId72" Type="http://schemas.openxmlformats.org/officeDocument/2006/relationships/control" Target="activeX/activeX67.xml"/><Relationship Id="rId80" Type="http://schemas.openxmlformats.org/officeDocument/2006/relationships/control" Target="activeX/activeX75.xml"/><Relationship Id="rId85" Type="http://schemas.openxmlformats.org/officeDocument/2006/relationships/control" Target="activeX/activeX80.xml"/><Relationship Id="rId93" Type="http://schemas.openxmlformats.org/officeDocument/2006/relationships/control" Target="activeX/activeX88.xml"/><Relationship Id="rId98" Type="http://schemas.openxmlformats.org/officeDocument/2006/relationships/control" Target="activeX/activeX93.xml"/><Relationship Id="rId121" Type="http://schemas.openxmlformats.org/officeDocument/2006/relationships/control" Target="activeX/activeX116.xml"/><Relationship Id="rId3" Type="http://schemas.openxmlformats.org/officeDocument/2006/relationships/settings" Target="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103" Type="http://schemas.openxmlformats.org/officeDocument/2006/relationships/control" Target="activeX/activeX98.xml"/><Relationship Id="rId108" Type="http://schemas.openxmlformats.org/officeDocument/2006/relationships/control" Target="activeX/activeX103.xml"/><Relationship Id="rId116" Type="http://schemas.openxmlformats.org/officeDocument/2006/relationships/control" Target="activeX/activeX111.xml"/><Relationship Id="rId124" Type="http://schemas.openxmlformats.org/officeDocument/2006/relationships/control" Target="activeX/activeX119.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control" Target="activeX/activeX65.xml"/><Relationship Id="rId75" Type="http://schemas.openxmlformats.org/officeDocument/2006/relationships/control" Target="activeX/activeX70.xml"/><Relationship Id="rId83" Type="http://schemas.openxmlformats.org/officeDocument/2006/relationships/control" Target="activeX/activeX78.xml"/><Relationship Id="rId88" Type="http://schemas.openxmlformats.org/officeDocument/2006/relationships/control" Target="activeX/activeX83.xml"/><Relationship Id="rId91" Type="http://schemas.openxmlformats.org/officeDocument/2006/relationships/control" Target="activeX/activeX86.xml"/><Relationship Id="rId96" Type="http://schemas.openxmlformats.org/officeDocument/2006/relationships/control" Target="activeX/activeX91.xml"/><Relationship Id="rId111" Type="http://schemas.openxmlformats.org/officeDocument/2006/relationships/control" Target="activeX/activeX106.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6" Type="http://schemas.openxmlformats.org/officeDocument/2006/relationships/control" Target="activeX/activeX101.xml"/><Relationship Id="rId114" Type="http://schemas.openxmlformats.org/officeDocument/2006/relationships/control" Target="activeX/activeX109.xml"/><Relationship Id="rId119" Type="http://schemas.openxmlformats.org/officeDocument/2006/relationships/control" Target="activeX/activeX114.xml"/><Relationship Id="rId127" Type="http://schemas.openxmlformats.org/officeDocument/2006/relationships/theme" Target="theme/theme1.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73" Type="http://schemas.openxmlformats.org/officeDocument/2006/relationships/control" Target="activeX/activeX68.xml"/><Relationship Id="rId78" Type="http://schemas.openxmlformats.org/officeDocument/2006/relationships/control" Target="activeX/activeX73.xml"/><Relationship Id="rId81" Type="http://schemas.openxmlformats.org/officeDocument/2006/relationships/control" Target="activeX/activeX76.xml"/><Relationship Id="rId86" Type="http://schemas.openxmlformats.org/officeDocument/2006/relationships/control" Target="activeX/activeX81.xml"/><Relationship Id="rId94" Type="http://schemas.openxmlformats.org/officeDocument/2006/relationships/control" Target="activeX/activeX89.xml"/><Relationship Id="rId99" Type="http://schemas.openxmlformats.org/officeDocument/2006/relationships/control" Target="activeX/activeX94.xml"/><Relationship Id="rId101" Type="http://schemas.openxmlformats.org/officeDocument/2006/relationships/control" Target="activeX/activeX96.xml"/><Relationship Id="rId122" Type="http://schemas.openxmlformats.org/officeDocument/2006/relationships/control" Target="activeX/activeX117.xml"/><Relationship Id="rId4" Type="http://schemas.openxmlformats.org/officeDocument/2006/relationships/webSettings" Target="webSettings.xml"/><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4.xml"/><Relationship Id="rId109" Type="http://schemas.openxmlformats.org/officeDocument/2006/relationships/control" Target="activeX/activeX104.xml"/><Relationship Id="rId34" Type="http://schemas.openxmlformats.org/officeDocument/2006/relationships/control" Target="activeX/activeX29.xml"/><Relationship Id="rId50" Type="http://schemas.openxmlformats.org/officeDocument/2006/relationships/control" Target="activeX/activeX45.xml"/><Relationship Id="rId55" Type="http://schemas.openxmlformats.org/officeDocument/2006/relationships/control" Target="activeX/activeX50.xml"/><Relationship Id="rId76" Type="http://schemas.openxmlformats.org/officeDocument/2006/relationships/control" Target="activeX/activeX71.xml"/><Relationship Id="rId97" Type="http://schemas.openxmlformats.org/officeDocument/2006/relationships/control" Target="activeX/activeX92.xml"/><Relationship Id="rId104" Type="http://schemas.openxmlformats.org/officeDocument/2006/relationships/control" Target="activeX/activeX99.xml"/><Relationship Id="rId120" Type="http://schemas.openxmlformats.org/officeDocument/2006/relationships/control" Target="activeX/activeX115.xml"/><Relationship Id="rId125" Type="http://schemas.openxmlformats.org/officeDocument/2006/relationships/control" Target="activeX/activeX120.xml"/><Relationship Id="rId7" Type="http://schemas.openxmlformats.org/officeDocument/2006/relationships/control" Target="activeX/activeX2.xml"/><Relationship Id="rId71" Type="http://schemas.openxmlformats.org/officeDocument/2006/relationships/control" Target="activeX/activeX66.xml"/><Relationship Id="rId92" Type="http://schemas.openxmlformats.org/officeDocument/2006/relationships/control" Target="activeX/activeX87.xml"/><Relationship Id="rId2" Type="http://schemas.openxmlformats.org/officeDocument/2006/relationships/styles" Target="styles.xml"/><Relationship Id="rId29" Type="http://schemas.openxmlformats.org/officeDocument/2006/relationships/control" Target="activeX/activeX24.xml"/><Relationship Id="rId24" Type="http://schemas.openxmlformats.org/officeDocument/2006/relationships/control" Target="activeX/activeX19.xml"/><Relationship Id="rId40" Type="http://schemas.openxmlformats.org/officeDocument/2006/relationships/control" Target="activeX/activeX35.xml"/><Relationship Id="rId45" Type="http://schemas.openxmlformats.org/officeDocument/2006/relationships/control" Target="activeX/activeX40.xml"/><Relationship Id="rId66" Type="http://schemas.openxmlformats.org/officeDocument/2006/relationships/control" Target="activeX/activeX61.xml"/><Relationship Id="rId87" Type="http://schemas.openxmlformats.org/officeDocument/2006/relationships/control" Target="activeX/activeX82.xml"/><Relationship Id="rId110" Type="http://schemas.openxmlformats.org/officeDocument/2006/relationships/control" Target="activeX/activeX105.xml"/><Relationship Id="rId115" Type="http://schemas.openxmlformats.org/officeDocument/2006/relationships/control" Target="activeX/activeX110.xml"/><Relationship Id="rId61" Type="http://schemas.openxmlformats.org/officeDocument/2006/relationships/control" Target="activeX/activeX56.xml"/><Relationship Id="rId82" Type="http://schemas.openxmlformats.org/officeDocument/2006/relationships/control" Target="activeX/activeX7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2486</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2018-09-11T04:33:00Z</dcterms:created>
  <dcterms:modified xsi:type="dcterms:W3CDTF">2018-09-11T04:36:00Z</dcterms:modified>
</cp:coreProperties>
</file>